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7DA9" w:rsidRPr="00BB2F89" w:rsidRDefault="00657DA9" w:rsidP="00657DA9">
      <w:pPr>
        <w:spacing w:after="0"/>
        <w:jc w:val="center"/>
        <w:rPr>
          <w:rFonts w:eastAsia="Times New Roman" w:cstheme="minorHAnsi"/>
          <w:b/>
          <w:sz w:val="32"/>
          <w:u w:val="single"/>
          <w:lang w:eastAsia="es-ES"/>
        </w:rPr>
      </w:pPr>
      <w:r w:rsidRPr="00BB2F89">
        <w:rPr>
          <w:rFonts w:eastAsia="Times New Roman" w:cstheme="minorHAnsi"/>
          <w:b/>
          <w:sz w:val="32"/>
          <w:u w:val="single"/>
          <w:lang w:eastAsia="es-ES"/>
        </w:rPr>
        <w:t xml:space="preserve">MODELO DE CONTRATO N° </w:t>
      </w:r>
    </w:p>
    <w:p w:rsidR="00657DA9" w:rsidRPr="00895B03" w:rsidRDefault="00657DA9" w:rsidP="00657DA9">
      <w:pPr>
        <w:spacing w:after="0"/>
        <w:jc w:val="both"/>
        <w:rPr>
          <w:rFonts w:eastAsia="Times New Roman" w:cstheme="minorHAnsi"/>
          <w:sz w:val="10"/>
          <w:szCs w:val="10"/>
          <w:lang w:eastAsia="es-ES"/>
        </w:rPr>
      </w:pPr>
    </w:p>
    <w:p w:rsidR="00895B03" w:rsidRDefault="00895B03" w:rsidP="00895B03">
      <w:pPr>
        <w:spacing w:after="0"/>
        <w:jc w:val="both"/>
        <w:rPr>
          <w:rFonts w:eastAsia="Times New Roman" w:cstheme="minorHAnsi"/>
          <w:lang w:eastAsia="es-ES"/>
        </w:rPr>
      </w:pPr>
      <w:r w:rsidRPr="007634A2">
        <w:rPr>
          <w:rFonts w:eastAsia="Times New Roman" w:cstheme="minorHAnsi"/>
          <w:lang w:eastAsia="es-ES"/>
        </w:rPr>
        <w:t>Entre</w:t>
      </w:r>
      <w:r w:rsidRPr="007634A2">
        <w:rPr>
          <w:rFonts w:eastAsia="Times New Roman" w:cstheme="minorHAnsi"/>
          <w:caps/>
          <w:lang w:eastAsia="es-ES"/>
        </w:rPr>
        <w:t>__________________________________________</w:t>
      </w:r>
      <w:r w:rsidRPr="007634A2">
        <w:rPr>
          <w:rFonts w:eastAsia="Times New Roman" w:cstheme="minorHAnsi"/>
          <w:lang w:eastAsia="es-ES"/>
        </w:rPr>
        <w:t xml:space="preserve">, domiciliada en </w:t>
      </w:r>
      <w:r w:rsidRPr="007634A2">
        <w:rPr>
          <w:rFonts w:eastAsia="Times New Roman" w:cstheme="minorHAnsi"/>
          <w:caps/>
          <w:lang w:eastAsia="es-ES"/>
        </w:rPr>
        <w:t>____________________</w:t>
      </w:r>
      <w:r w:rsidRPr="007634A2">
        <w:rPr>
          <w:rFonts w:eastAsia="Times New Roman" w:cstheme="minorHAnsi"/>
          <w:lang w:eastAsia="es-ES"/>
        </w:rPr>
        <w:t>, República del Paraguay, representada para este acto por</w:t>
      </w:r>
      <w:r w:rsidRPr="007634A2">
        <w:rPr>
          <w:rFonts w:eastAsia="Times New Roman" w:cstheme="minorHAnsi"/>
          <w:caps/>
          <w:lang w:eastAsia="es-ES"/>
        </w:rPr>
        <w:t>________________________</w:t>
      </w:r>
      <w:r w:rsidRPr="007634A2">
        <w:rPr>
          <w:rFonts w:eastAsia="Times New Roman" w:cstheme="minorHAnsi"/>
          <w:lang w:eastAsia="es-ES"/>
        </w:rPr>
        <w:t xml:space="preserve">, con Cédula de Identidad N° </w:t>
      </w:r>
      <w:r w:rsidRPr="007634A2">
        <w:rPr>
          <w:rFonts w:eastAsia="Times New Roman" w:cstheme="minorHAnsi"/>
          <w:caps/>
          <w:lang w:eastAsia="es-ES"/>
        </w:rPr>
        <w:t>________</w:t>
      </w:r>
      <w:r w:rsidRPr="007634A2">
        <w:rPr>
          <w:rFonts w:eastAsia="Times New Roman" w:cstheme="minorHAnsi"/>
          <w:lang w:eastAsia="es-ES"/>
        </w:rPr>
        <w:t>, denominada en adelante la CONTRATANTE</w:t>
      </w:r>
      <w:r>
        <w:rPr>
          <w:rFonts w:eastAsia="Times New Roman" w:cstheme="minorHAnsi"/>
          <w:lang w:eastAsia="es-ES"/>
        </w:rPr>
        <w:t xml:space="preserve"> o TOMADOR</w:t>
      </w:r>
      <w:r w:rsidRPr="007634A2">
        <w:rPr>
          <w:rFonts w:eastAsia="Times New Roman" w:cstheme="minorHAnsi"/>
          <w:lang w:eastAsia="es-ES"/>
        </w:rPr>
        <w:t>, por una parte, y, por la otra, la firma</w:t>
      </w:r>
      <w:r w:rsidRPr="007634A2">
        <w:rPr>
          <w:rFonts w:eastAsia="Times New Roman" w:cstheme="minorHAnsi"/>
          <w:caps/>
          <w:lang w:eastAsia="es-ES"/>
        </w:rPr>
        <w:t xml:space="preserve"> ____________</w:t>
      </w:r>
      <w:r w:rsidRPr="007634A2">
        <w:rPr>
          <w:rFonts w:eastAsia="Times New Roman" w:cstheme="minorHAnsi"/>
          <w:lang w:eastAsia="es-ES"/>
        </w:rPr>
        <w:t xml:space="preserve">, domiciliada en </w:t>
      </w:r>
      <w:r w:rsidRPr="007634A2">
        <w:rPr>
          <w:rFonts w:eastAsia="Times New Roman" w:cstheme="minorHAnsi"/>
          <w:caps/>
          <w:lang w:eastAsia="es-ES"/>
        </w:rPr>
        <w:t>___________________________________</w:t>
      </w:r>
      <w:r w:rsidRPr="007634A2">
        <w:rPr>
          <w:rFonts w:eastAsia="Times New Roman" w:cstheme="minorHAnsi"/>
          <w:lang w:eastAsia="es-ES"/>
        </w:rPr>
        <w:t xml:space="preserve">, República del Paraguay, representada para este acto por </w:t>
      </w:r>
      <w:r w:rsidRPr="007634A2">
        <w:rPr>
          <w:rFonts w:eastAsia="Times New Roman" w:cstheme="minorHAnsi"/>
          <w:caps/>
          <w:lang w:eastAsia="es-ES"/>
        </w:rPr>
        <w:t>_________________________________</w:t>
      </w:r>
      <w:r w:rsidRPr="007634A2">
        <w:rPr>
          <w:rFonts w:eastAsia="Times New Roman" w:cstheme="minorHAnsi"/>
          <w:lang w:eastAsia="es-ES"/>
        </w:rPr>
        <w:t xml:space="preserve">, con Cédula de Identidad N° </w:t>
      </w:r>
      <w:r w:rsidRPr="007634A2">
        <w:rPr>
          <w:rFonts w:eastAsia="Times New Roman" w:cstheme="minorHAnsi"/>
          <w:caps/>
          <w:lang w:eastAsia="es-ES"/>
        </w:rPr>
        <w:t>________________</w:t>
      </w:r>
      <w:r w:rsidRPr="007634A2">
        <w:rPr>
          <w:rFonts w:eastAsia="Times New Roman" w:cstheme="minorHAnsi"/>
          <w:lang w:eastAsia="es-ES"/>
        </w:rPr>
        <w:t xml:space="preserve">, denominada en adelante el </w:t>
      </w:r>
      <w:r>
        <w:rPr>
          <w:rFonts w:eastAsia="Times New Roman" w:cstheme="minorHAnsi"/>
          <w:lang w:eastAsia="es-ES"/>
        </w:rPr>
        <w:t>Contratista, DADOR</w:t>
      </w:r>
      <w:r w:rsidRPr="007634A2">
        <w:rPr>
          <w:rFonts w:eastAsia="Times New Roman" w:cstheme="minorHAnsi"/>
          <w:lang w:eastAsia="es-ES"/>
        </w:rPr>
        <w:t>,</w:t>
      </w:r>
      <w:r>
        <w:rPr>
          <w:rFonts w:eastAsia="Times New Roman" w:cstheme="minorHAnsi"/>
          <w:lang w:eastAsia="es-ES"/>
        </w:rPr>
        <w:t xml:space="preserve"> o CONTRATISTA</w:t>
      </w:r>
      <w:r w:rsidRPr="007634A2">
        <w:rPr>
          <w:rFonts w:eastAsia="Times New Roman" w:cstheme="minorHAnsi"/>
          <w:lang w:eastAsia="es-ES"/>
        </w:rPr>
        <w:t xml:space="preserve"> identificadas en conjunto como “LAS PARTES” e, individualmente, “PARTE”, acuerdan celebrar el presente “CONTRATO DE </w:t>
      </w:r>
      <w:r w:rsidRPr="007634A2">
        <w:rPr>
          <w:rFonts w:eastAsia="Times New Roman" w:cstheme="minorHAnsi"/>
          <w:caps/>
          <w:lang w:eastAsia="es-ES"/>
        </w:rPr>
        <w:t>_______________________________</w:t>
      </w:r>
      <w:r w:rsidRPr="007634A2">
        <w:rPr>
          <w:rFonts w:eastAsia="Times New Roman" w:cstheme="minorHAnsi"/>
          <w:lang w:eastAsia="es-ES"/>
        </w:rPr>
        <w:t>”, el cual estará sujeto a las siguientes cláusulas y condiciones:</w:t>
      </w:r>
    </w:p>
    <w:p w:rsidR="0054367E" w:rsidRPr="0054367E" w:rsidRDefault="0054367E" w:rsidP="00657DA9">
      <w:pPr>
        <w:spacing w:after="0"/>
        <w:jc w:val="both"/>
        <w:rPr>
          <w:rFonts w:eastAsia="Times New Roman" w:cstheme="minorHAnsi"/>
          <w:sz w:val="10"/>
          <w:szCs w:val="10"/>
          <w:lang w:eastAsia="es-ES"/>
        </w:rPr>
      </w:pPr>
    </w:p>
    <w:p w:rsidR="00657DA9" w:rsidRPr="004F78C5" w:rsidRDefault="0054367E" w:rsidP="0054367E">
      <w:pPr>
        <w:rPr>
          <w:rFonts w:cstheme="minorHAnsi"/>
          <w:b/>
          <w:lang w:eastAsia="es-ES"/>
        </w:rPr>
      </w:pPr>
      <w:r w:rsidRPr="004F78C5">
        <w:rPr>
          <w:rFonts w:cstheme="minorHAnsi"/>
          <w:b/>
          <w:lang w:eastAsia="es-ES"/>
        </w:rPr>
        <w:t xml:space="preserve">1. </w:t>
      </w:r>
      <w:r w:rsidR="00657DA9" w:rsidRPr="004F78C5">
        <w:rPr>
          <w:rFonts w:cstheme="minorHAnsi"/>
          <w:b/>
          <w:lang w:eastAsia="es-ES"/>
        </w:rPr>
        <w:t>OBJETO</w:t>
      </w:r>
      <w:r w:rsidR="004F78C5" w:rsidRPr="004F78C5">
        <w:rPr>
          <w:rFonts w:cstheme="minorHAnsi"/>
          <w:b/>
          <w:lang w:eastAsia="es-ES"/>
        </w:rPr>
        <w:t>:</w:t>
      </w:r>
    </w:p>
    <w:p w:rsidR="00657DA9" w:rsidRPr="005708AC" w:rsidRDefault="00657DA9" w:rsidP="00657DA9">
      <w:pPr>
        <w:tabs>
          <w:tab w:val="num" w:pos="360"/>
          <w:tab w:val="num" w:pos="570"/>
        </w:tabs>
        <w:spacing w:after="0"/>
        <w:jc w:val="both"/>
        <w:rPr>
          <w:rFonts w:eastAsia="Times New Roman" w:cstheme="minorHAnsi"/>
          <w:b/>
          <w:lang w:eastAsia="es-ES"/>
        </w:rPr>
      </w:pPr>
      <w:r w:rsidRPr="00987707">
        <w:rPr>
          <w:rFonts w:eastAsia="Times New Roman" w:cstheme="minorHAnsi"/>
          <w:lang w:eastAsia="es-ES"/>
        </w:rPr>
        <w:t xml:space="preserve">El objeto del contrato es: </w:t>
      </w:r>
      <w:r w:rsidR="005708AC" w:rsidRPr="005708AC">
        <w:rPr>
          <w:rFonts w:eastAsia="Times New Roman" w:cstheme="minorHAnsi"/>
          <w:b/>
          <w:lang w:eastAsia="es-ES"/>
        </w:rPr>
        <w:t xml:space="preserve">Proyecto de </w:t>
      </w:r>
      <w:r w:rsidR="00AA4F02">
        <w:rPr>
          <w:rFonts w:eastAsia="Times New Roman" w:cstheme="minorHAnsi"/>
          <w:b/>
          <w:lang w:eastAsia="es-ES"/>
        </w:rPr>
        <w:t>Refuerzo del Sistema Este  y Sur en 220 kV y 66 kV</w:t>
      </w:r>
      <w:r w:rsidR="006A7016">
        <w:rPr>
          <w:rFonts w:eastAsia="Times New Roman" w:cstheme="minorHAnsi"/>
          <w:b/>
          <w:lang w:eastAsia="es-ES"/>
        </w:rPr>
        <w:t xml:space="preserve">, bajo la </w:t>
      </w:r>
      <w:r w:rsidR="001338D8">
        <w:rPr>
          <w:rFonts w:eastAsia="Times New Roman" w:cstheme="minorHAnsi"/>
          <w:b/>
          <w:lang w:eastAsia="es-ES"/>
        </w:rPr>
        <w:t xml:space="preserve">Modalidad </w:t>
      </w:r>
      <w:r w:rsidR="00B275C1">
        <w:rPr>
          <w:rFonts w:eastAsia="Times New Roman" w:cstheme="minorHAnsi"/>
          <w:b/>
          <w:lang w:eastAsia="es-ES"/>
        </w:rPr>
        <w:t xml:space="preserve">de </w:t>
      </w:r>
      <w:r w:rsidR="001338D8">
        <w:rPr>
          <w:rFonts w:eastAsia="Times New Roman" w:cstheme="minorHAnsi"/>
          <w:b/>
          <w:lang w:eastAsia="es-ES"/>
        </w:rPr>
        <w:t>Leasing Operativo</w:t>
      </w:r>
      <w:r w:rsidR="005708AC">
        <w:rPr>
          <w:rFonts w:eastAsia="Times New Roman" w:cstheme="minorHAnsi"/>
          <w:b/>
          <w:lang w:eastAsia="es-ES"/>
        </w:rPr>
        <w:t>.</w:t>
      </w:r>
    </w:p>
    <w:p w:rsidR="00657DA9" w:rsidRPr="004F78C5" w:rsidRDefault="00657DA9" w:rsidP="00657DA9">
      <w:pPr>
        <w:tabs>
          <w:tab w:val="num" w:pos="360"/>
          <w:tab w:val="num" w:pos="570"/>
        </w:tabs>
        <w:spacing w:after="0"/>
        <w:jc w:val="both"/>
        <w:rPr>
          <w:rFonts w:eastAsia="Times New Roman" w:cstheme="minorHAnsi"/>
          <w:sz w:val="10"/>
          <w:szCs w:val="10"/>
          <w:lang w:eastAsia="es-ES"/>
        </w:rPr>
      </w:pPr>
    </w:p>
    <w:p w:rsidR="00657DA9" w:rsidRPr="004F78C5" w:rsidRDefault="004F78C5" w:rsidP="004F78C5">
      <w:pPr>
        <w:tabs>
          <w:tab w:val="left" w:pos="284"/>
        </w:tabs>
        <w:spacing w:line="276" w:lineRule="auto"/>
        <w:rPr>
          <w:rFonts w:cstheme="minorHAnsi"/>
          <w:b/>
          <w:lang w:eastAsia="es-ES"/>
        </w:rPr>
      </w:pPr>
      <w:r w:rsidRPr="004F78C5">
        <w:rPr>
          <w:rFonts w:cstheme="minorHAnsi"/>
          <w:b/>
          <w:lang w:eastAsia="es-ES"/>
        </w:rPr>
        <w:t xml:space="preserve">2. </w:t>
      </w:r>
      <w:r w:rsidR="00657DA9" w:rsidRPr="004F78C5">
        <w:rPr>
          <w:rFonts w:cstheme="minorHAnsi"/>
          <w:b/>
          <w:lang w:eastAsia="es-ES"/>
        </w:rPr>
        <w:t>DOCUMENTOS INTEGRANTES DEL CONTRATO</w:t>
      </w:r>
      <w:r w:rsidRPr="004F78C5">
        <w:rPr>
          <w:rFonts w:cstheme="minorHAnsi"/>
          <w:b/>
          <w:lang w:eastAsia="es-ES"/>
        </w:rPr>
        <w:t>:</w:t>
      </w:r>
    </w:p>
    <w:p w:rsidR="00657DA9" w:rsidRDefault="00657DA9" w:rsidP="00657DA9">
      <w:pPr>
        <w:spacing w:after="0"/>
        <w:jc w:val="both"/>
        <w:rPr>
          <w:rFonts w:eastAsia="Times New Roman" w:cstheme="minorHAnsi"/>
          <w:lang w:eastAsia="es-ES"/>
        </w:rPr>
      </w:pPr>
      <w:r w:rsidRPr="00987707">
        <w:rPr>
          <w:rFonts w:eastAsia="Times New Roman" w:cstheme="minorHAnsi"/>
          <w:lang w:eastAsia="es-ES"/>
        </w:rPr>
        <w:t xml:space="preserve">Los documentos contractuales que forman parte integral del contrato, además de los documentos contractuales firmados por las partes, son los siguientes: </w:t>
      </w:r>
    </w:p>
    <w:p w:rsidR="004F78C5" w:rsidRPr="004F78C5" w:rsidRDefault="004F78C5" w:rsidP="00657DA9">
      <w:pPr>
        <w:spacing w:after="0"/>
        <w:jc w:val="both"/>
        <w:rPr>
          <w:rFonts w:eastAsia="Times New Roman" w:cstheme="minorHAnsi"/>
          <w:sz w:val="6"/>
          <w:szCs w:val="6"/>
          <w:lang w:eastAsia="es-ES"/>
        </w:rPr>
      </w:pPr>
    </w:p>
    <w:p w:rsidR="00657DA9"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Contrato y sus adendas o modificaciones;</w:t>
      </w:r>
    </w:p>
    <w:p w:rsidR="004F78C5" w:rsidRPr="004F78C5" w:rsidRDefault="004F78C5" w:rsidP="004F78C5">
      <w:pPr>
        <w:spacing w:after="0" w:line="276" w:lineRule="auto"/>
        <w:ind w:left="720"/>
        <w:jc w:val="both"/>
        <w:rPr>
          <w:rFonts w:eastAsia="Times New Roman" w:cstheme="minorHAnsi"/>
          <w:sz w:val="6"/>
          <w:szCs w:val="6"/>
          <w:lang w:eastAsia="es-ES"/>
        </w:rPr>
      </w:pPr>
    </w:p>
    <w:p w:rsidR="00657DA9"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 xml:space="preserve">El Pliego de Bases y Condiciones y sus adendas o modificaciones; </w:t>
      </w:r>
    </w:p>
    <w:p w:rsidR="004F78C5" w:rsidRPr="004F78C5" w:rsidRDefault="004F78C5" w:rsidP="004F78C5">
      <w:pPr>
        <w:spacing w:after="0" w:line="276" w:lineRule="auto"/>
        <w:jc w:val="both"/>
        <w:rPr>
          <w:rFonts w:eastAsia="Times New Roman" w:cstheme="minorHAnsi"/>
          <w:sz w:val="6"/>
          <w:szCs w:val="6"/>
          <w:lang w:eastAsia="es-ES"/>
        </w:rPr>
      </w:pPr>
    </w:p>
    <w:p w:rsidR="00657DA9"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Los aspectos generales del contrato;</w:t>
      </w:r>
    </w:p>
    <w:p w:rsidR="004F78C5" w:rsidRPr="004F78C5" w:rsidRDefault="004F78C5" w:rsidP="004F78C5">
      <w:pPr>
        <w:spacing w:after="0" w:line="276" w:lineRule="auto"/>
        <w:jc w:val="both"/>
        <w:rPr>
          <w:rFonts w:eastAsia="Times New Roman" w:cstheme="minorHAnsi"/>
          <w:sz w:val="6"/>
          <w:szCs w:val="6"/>
          <w:lang w:eastAsia="es-ES"/>
        </w:rPr>
      </w:pPr>
    </w:p>
    <w:p w:rsidR="00657DA9"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Los datos cargados en el SICP;</w:t>
      </w:r>
    </w:p>
    <w:p w:rsidR="004F78C5" w:rsidRPr="004F78C5" w:rsidRDefault="004F78C5" w:rsidP="004F78C5">
      <w:pPr>
        <w:spacing w:after="0" w:line="276" w:lineRule="auto"/>
        <w:jc w:val="both"/>
        <w:rPr>
          <w:rFonts w:eastAsia="Times New Roman" w:cstheme="minorHAnsi"/>
          <w:sz w:val="6"/>
          <w:szCs w:val="6"/>
          <w:lang w:eastAsia="es-ES"/>
        </w:rPr>
      </w:pPr>
    </w:p>
    <w:p w:rsidR="00657DA9"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 xml:space="preserve">La oferta del proveedor; </w:t>
      </w:r>
    </w:p>
    <w:p w:rsidR="004F78C5" w:rsidRPr="004F78C5" w:rsidRDefault="004F78C5" w:rsidP="004F78C5">
      <w:pPr>
        <w:spacing w:after="0" w:line="276" w:lineRule="auto"/>
        <w:jc w:val="both"/>
        <w:rPr>
          <w:rFonts w:eastAsia="Times New Roman" w:cstheme="minorHAnsi"/>
          <w:sz w:val="6"/>
          <w:szCs w:val="6"/>
          <w:lang w:eastAsia="es-ES"/>
        </w:rPr>
      </w:pPr>
    </w:p>
    <w:p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La resolución de adjudicación del contrato emitida por la contratante y su respectiva notificación.</w:t>
      </w:r>
    </w:p>
    <w:p w:rsidR="004F78C5" w:rsidRPr="004F78C5" w:rsidRDefault="004F78C5" w:rsidP="00657DA9">
      <w:pPr>
        <w:tabs>
          <w:tab w:val="num" w:pos="-1843"/>
          <w:tab w:val="num" w:pos="-1701"/>
        </w:tabs>
        <w:spacing w:after="0"/>
        <w:jc w:val="both"/>
        <w:rPr>
          <w:rFonts w:eastAsia="Times New Roman" w:cstheme="minorHAnsi"/>
          <w:sz w:val="6"/>
          <w:szCs w:val="6"/>
          <w:lang w:eastAsia="es-ES"/>
        </w:rPr>
      </w:pPr>
    </w:p>
    <w:p w:rsidR="00657DA9" w:rsidRPr="00987707" w:rsidRDefault="00657DA9" w:rsidP="00657DA9">
      <w:pPr>
        <w:tabs>
          <w:tab w:val="num" w:pos="-1843"/>
          <w:tab w:val="num" w:pos="-1701"/>
        </w:tabs>
        <w:spacing w:after="0"/>
        <w:jc w:val="both"/>
        <w:rPr>
          <w:rFonts w:eastAsia="Times New Roman" w:cstheme="minorHAnsi"/>
          <w:lang w:eastAsia="es-ES"/>
        </w:rPr>
      </w:pPr>
      <w:r w:rsidRPr="00987707">
        <w:rPr>
          <w:rFonts w:eastAsia="Times New Roman" w:cstheme="minorHAnsi"/>
          <w:lang w:eastAsia="es-ES"/>
        </w:rPr>
        <w:t>Los documentos que forman parte del contrato deberán considerarse mutuamente explicativos; en caso de contradicción o discrepancia entre los mismos, la prioridad se dará en el orden enunciado anteriormente.</w:t>
      </w:r>
    </w:p>
    <w:p w:rsidR="00657DA9" w:rsidRPr="004F78C5" w:rsidRDefault="00657DA9" w:rsidP="00657DA9">
      <w:pPr>
        <w:tabs>
          <w:tab w:val="num" w:pos="-1843"/>
          <w:tab w:val="num" w:pos="-1701"/>
        </w:tabs>
        <w:spacing w:after="0"/>
        <w:jc w:val="both"/>
        <w:rPr>
          <w:rFonts w:eastAsia="Times New Roman" w:cstheme="minorHAnsi"/>
          <w:sz w:val="10"/>
          <w:szCs w:val="10"/>
          <w:lang w:eastAsia="es-ES"/>
        </w:rPr>
      </w:pPr>
    </w:p>
    <w:p w:rsidR="00657DA9" w:rsidRPr="004F78C5" w:rsidRDefault="004F78C5" w:rsidP="004F78C5">
      <w:pPr>
        <w:tabs>
          <w:tab w:val="left" w:pos="284"/>
        </w:tabs>
        <w:spacing w:line="276" w:lineRule="auto"/>
        <w:rPr>
          <w:rFonts w:cstheme="minorHAnsi"/>
          <w:b/>
        </w:rPr>
      </w:pPr>
      <w:r w:rsidRPr="004F78C5">
        <w:rPr>
          <w:rFonts w:cstheme="minorHAnsi"/>
          <w:b/>
        </w:rPr>
        <w:t xml:space="preserve">3. </w:t>
      </w:r>
      <w:r w:rsidR="00657DA9" w:rsidRPr="004F78C5">
        <w:rPr>
          <w:rFonts w:cstheme="minorHAnsi"/>
          <w:b/>
        </w:rPr>
        <w:t>DOCUMENTOS ADICIONALES DEL CONTRATO</w:t>
      </w:r>
      <w:r w:rsidRPr="004F78C5">
        <w:rPr>
          <w:rFonts w:cstheme="minorHAnsi"/>
          <w:b/>
        </w:rPr>
        <w:t>:</w:t>
      </w:r>
    </w:p>
    <w:p w:rsidR="0092163C" w:rsidRPr="00987707" w:rsidRDefault="00657DA9" w:rsidP="00657DA9">
      <w:pPr>
        <w:tabs>
          <w:tab w:val="left" w:pos="284"/>
        </w:tabs>
        <w:spacing w:after="0"/>
        <w:jc w:val="both"/>
        <w:rPr>
          <w:rFonts w:cstheme="minorHAnsi"/>
          <w:i/>
          <w:color w:val="FF0000"/>
        </w:rPr>
      </w:pPr>
      <w:r w:rsidRPr="00987707">
        <w:rPr>
          <w:rFonts w:cstheme="minorHAnsi"/>
        </w:rPr>
        <w:t xml:space="preserve">Los documentos adicionales del contrato son: </w:t>
      </w:r>
      <w:r w:rsidR="008E1F60" w:rsidRPr="008E1F60">
        <w:rPr>
          <w:rFonts w:cstheme="minorHAnsi"/>
          <w:b/>
        </w:rPr>
        <w:t>No Aplica.</w:t>
      </w:r>
    </w:p>
    <w:p w:rsidR="00657DA9" w:rsidRPr="0092163C" w:rsidRDefault="00657DA9" w:rsidP="00657DA9">
      <w:pPr>
        <w:tabs>
          <w:tab w:val="left" w:pos="284"/>
        </w:tabs>
        <w:spacing w:after="0"/>
        <w:rPr>
          <w:rFonts w:cstheme="minorHAnsi"/>
          <w:sz w:val="10"/>
          <w:szCs w:val="10"/>
        </w:rPr>
      </w:pPr>
    </w:p>
    <w:p w:rsidR="00657DA9" w:rsidRPr="004F78C5" w:rsidRDefault="00525EC7" w:rsidP="004F78C5">
      <w:pPr>
        <w:tabs>
          <w:tab w:val="left" w:pos="284"/>
        </w:tabs>
        <w:spacing w:line="276" w:lineRule="auto"/>
        <w:jc w:val="both"/>
        <w:rPr>
          <w:rFonts w:cstheme="minorHAnsi"/>
        </w:rPr>
      </w:pPr>
      <w:r>
        <w:rPr>
          <w:rFonts w:cstheme="minorHAnsi"/>
          <w:b/>
          <w:bCs/>
        </w:rPr>
        <w:t xml:space="preserve">4. </w:t>
      </w:r>
      <w:r w:rsidR="00657DA9" w:rsidRPr="004F78C5">
        <w:rPr>
          <w:rFonts w:cstheme="minorHAnsi"/>
          <w:b/>
          <w:bCs/>
        </w:rPr>
        <w:t>IDENTIFICACIÓN DEL CRÉDITO PRESUPUESTARIO PARA CUBRIR EL COMPROMISO DERIVADO DEL CONTRATO</w:t>
      </w:r>
      <w:r w:rsidR="004F78C5" w:rsidRPr="00525EC7">
        <w:rPr>
          <w:rFonts w:cstheme="minorHAnsi"/>
          <w:b/>
        </w:rPr>
        <w:t>:</w:t>
      </w:r>
    </w:p>
    <w:p w:rsidR="002A05D1" w:rsidRPr="0070652D" w:rsidRDefault="002A05D1" w:rsidP="002A05D1">
      <w:pPr>
        <w:tabs>
          <w:tab w:val="num" w:pos="360"/>
        </w:tabs>
        <w:jc w:val="both"/>
        <w:rPr>
          <w:rFonts w:cstheme="minorHAnsi"/>
          <w:b/>
          <w:snapToGrid w:val="0"/>
          <w:color w:val="000000"/>
        </w:rPr>
      </w:pPr>
      <w:r w:rsidRPr="00987707">
        <w:rPr>
          <w:rFonts w:cstheme="minorHAnsi"/>
          <w:snapToGrid w:val="0"/>
          <w:color w:val="000000"/>
        </w:rPr>
        <w:t xml:space="preserve">El crédito presupuestario para cubrir el compromiso derivado del presente </w:t>
      </w:r>
      <w:r>
        <w:rPr>
          <w:rFonts w:cstheme="minorHAnsi"/>
          <w:snapToGrid w:val="0"/>
          <w:color w:val="000000"/>
        </w:rPr>
        <w:t>C</w:t>
      </w:r>
      <w:r w:rsidRPr="00987707">
        <w:rPr>
          <w:rFonts w:cstheme="minorHAnsi"/>
          <w:snapToGrid w:val="0"/>
          <w:color w:val="000000"/>
        </w:rPr>
        <w:t xml:space="preserve">ontrato está previsto </w:t>
      </w:r>
      <w:r>
        <w:rPr>
          <w:rFonts w:cstheme="minorHAnsi"/>
          <w:snapToGrid w:val="0"/>
          <w:color w:val="000000"/>
        </w:rPr>
        <w:t xml:space="preserve">en el </w:t>
      </w:r>
      <w:r w:rsidRPr="008A5147">
        <w:rPr>
          <w:rFonts w:cstheme="minorHAnsi"/>
          <w:b/>
          <w:snapToGrid w:val="0"/>
          <w:color w:val="000000"/>
        </w:rPr>
        <w:t>Objeto de Gasto 258 – Alquileres y Derechos de Sistema Leasing</w:t>
      </w:r>
      <w:r>
        <w:rPr>
          <w:rFonts w:cstheme="minorHAnsi"/>
          <w:snapToGrid w:val="0"/>
          <w:color w:val="000000"/>
        </w:rPr>
        <w:t xml:space="preserve"> del Presupuesto General de la Nación con el ID N°</w:t>
      </w:r>
      <w:r w:rsidRPr="00131915">
        <w:rPr>
          <w:rFonts w:cstheme="minorHAnsi"/>
          <w:b/>
          <w:snapToGrid w:val="0"/>
          <w:color w:val="000000"/>
        </w:rPr>
        <w:t xml:space="preserve">: </w:t>
      </w:r>
      <w:r w:rsidR="0012143A">
        <w:rPr>
          <w:rFonts w:cstheme="minorHAnsi"/>
          <w:b/>
          <w:snapToGrid w:val="0"/>
          <w:color w:val="000000"/>
        </w:rPr>
        <w:t>470139.</w:t>
      </w:r>
    </w:p>
    <w:p w:rsidR="002A05D1" w:rsidRDefault="002A05D1" w:rsidP="002A05D1">
      <w:pPr>
        <w:tabs>
          <w:tab w:val="num" w:pos="360"/>
        </w:tabs>
        <w:jc w:val="both"/>
        <w:rPr>
          <w:rFonts w:cstheme="minorHAnsi"/>
          <w:snapToGrid w:val="0"/>
          <w:color w:val="000000"/>
        </w:rPr>
      </w:pPr>
      <w:r>
        <w:rPr>
          <w:rFonts w:cstheme="minorHAnsi"/>
          <w:snapToGrid w:val="0"/>
          <w:color w:val="000000"/>
        </w:rPr>
        <w:t xml:space="preserve">Los rubros presupuestarios corresponden a la modalidad Plurianual y serán previstos anualmente en el Presupuesto de la ANDE durante el periodo del Contrato y sujeto a la aprobación presupuestaria respectiva. </w:t>
      </w:r>
    </w:p>
    <w:p w:rsidR="00D95176" w:rsidRDefault="00D95176" w:rsidP="002811BD">
      <w:pPr>
        <w:pStyle w:val="NormalWeb"/>
        <w:jc w:val="both"/>
        <w:rPr>
          <w:rFonts w:asciiTheme="minorHAnsi" w:eastAsiaTheme="minorHAnsi" w:hAnsiTheme="minorHAnsi" w:cstheme="minorHAnsi"/>
          <w:b/>
          <w:snapToGrid w:val="0"/>
          <w:color w:val="000000"/>
          <w:sz w:val="22"/>
          <w:szCs w:val="22"/>
          <w:lang w:val="es-ES" w:eastAsia="en-US"/>
        </w:rPr>
      </w:pPr>
    </w:p>
    <w:p w:rsidR="002811BD" w:rsidRPr="00005A38" w:rsidRDefault="002811BD" w:rsidP="002811BD">
      <w:pPr>
        <w:pStyle w:val="NormalWeb"/>
        <w:jc w:val="both"/>
        <w:rPr>
          <w:rFonts w:asciiTheme="minorHAnsi" w:eastAsiaTheme="minorHAnsi" w:hAnsiTheme="minorHAnsi" w:cstheme="minorHAnsi"/>
          <w:b/>
          <w:snapToGrid w:val="0"/>
          <w:color w:val="000000"/>
          <w:sz w:val="22"/>
          <w:szCs w:val="22"/>
          <w:lang w:val="es-ES" w:eastAsia="en-US"/>
        </w:rPr>
      </w:pPr>
      <w:r w:rsidRPr="00005A38">
        <w:rPr>
          <w:rFonts w:asciiTheme="minorHAnsi" w:eastAsiaTheme="minorHAnsi" w:hAnsiTheme="minorHAnsi" w:cstheme="minorHAnsi"/>
          <w:b/>
          <w:snapToGrid w:val="0"/>
          <w:color w:val="000000"/>
          <w:sz w:val="22"/>
          <w:szCs w:val="22"/>
          <w:lang w:val="es-ES" w:eastAsia="en-US"/>
        </w:rPr>
        <w:lastRenderedPageBreak/>
        <w:t>La validez o continuidad de la contratación para los años posteriores, que no se encuentren enmarcados en el presupuesto plurianual, estará sujeta a la disponibilidad de créditos presupuestarios aprobados y la asignación del Plan Financiero en los ejercicios fiscales subsiguientes.</w:t>
      </w:r>
    </w:p>
    <w:p w:rsidR="00657DA9" w:rsidRPr="00E95279" w:rsidRDefault="00E95279" w:rsidP="00E95279">
      <w:pPr>
        <w:tabs>
          <w:tab w:val="left" w:pos="284"/>
        </w:tabs>
        <w:spacing w:line="276" w:lineRule="auto"/>
        <w:rPr>
          <w:rFonts w:cstheme="minorHAnsi"/>
          <w:lang w:eastAsia="es-ES"/>
        </w:rPr>
      </w:pPr>
      <w:r w:rsidRPr="00E95279">
        <w:rPr>
          <w:rFonts w:cstheme="minorHAnsi"/>
          <w:b/>
          <w:bCs/>
          <w:lang w:eastAsia="es-ES"/>
        </w:rPr>
        <w:t xml:space="preserve">5. </w:t>
      </w:r>
      <w:r w:rsidR="00657DA9" w:rsidRPr="00E95279">
        <w:rPr>
          <w:rFonts w:cstheme="minorHAnsi"/>
          <w:b/>
          <w:bCs/>
          <w:lang w:eastAsia="es-ES"/>
        </w:rPr>
        <w:t>PROCEDIMIENTO DE CONTRATACIÓN</w:t>
      </w:r>
      <w:r w:rsidRPr="00E95279">
        <w:rPr>
          <w:rFonts w:cstheme="minorHAnsi"/>
          <w:b/>
          <w:bCs/>
          <w:lang w:eastAsia="es-ES"/>
        </w:rPr>
        <w:t>:</w:t>
      </w:r>
      <w:r w:rsidR="00657DA9" w:rsidRPr="00E95279">
        <w:rPr>
          <w:rFonts w:cstheme="minorHAnsi"/>
          <w:b/>
          <w:bCs/>
          <w:lang w:eastAsia="es-ES"/>
        </w:rPr>
        <w:t xml:space="preserve"> </w:t>
      </w:r>
    </w:p>
    <w:p w:rsidR="00B75AF7" w:rsidRDefault="00B75AF7" w:rsidP="00B75AF7">
      <w:pPr>
        <w:spacing w:after="0"/>
        <w:jc w:val="both"/>
        <w:rPr>
          <w:rFonts w:eastAsia="Times New Roman" w:cstheme="minorHAnsi"/>
          <w:lang w:eastAsia="es-ES"/>
        </w:rPr>
      </w:pPr>
      <w:r w:rsidRPr="00987707">
        <w:rPr>
          <w:rFonts w:eastAsia="Times New Roman" w:cstheme="minorHAnsi"/>
          <w:lang w:eastAsia="es-ES"/>
        </w:rPr>
        <w:t xml:space="preserve">El presente contrato es el resultado del procedimiento de </w:t>
      </w:r>
      <w:r>
        <w:rPr>
          <w:rFonts w:eastAsia="Times New Roman" w:cstheme="minorHAnsi"/>
          <w:lang w:eastAsia="es-ES"/>
        </w:rPr>
        <w:t>Licitación Pública Nacional ANDE</w:t>
      </w:r>
      <w:r w:rsidR="00B66351">
        <w:rPr>
          <w:rFonts w:eastAsia="Times New Roman" w:cstheme="minorHAnsi"/>
          <w:lang w:eastAsia="es-ES"/>
        </w:rPr>
        <w:t xml:space="preserve"> N° </w:t>
      </w:r>
      <w:r>
        <w:rPr>
          <w:rFonts w:eastAsia="Times New Roman" w:cstheme="minorHAnsi"/>
          <w:lang w:eastAsia="es-ES"/>
        </w:rPr>
        <w:t>18</w:t>
      </w:r>
      <w:r w:rsidR="0092325C">
        <w:rPr>
          <w:rFonts w:eastAsia="Times New Roman" w:cstheme="minorHAnsi"/>
          <w:lang w:eastAsia="es-ES"/>
        </w:rPr>
        <w:t>85</w:t>
      </w:r>
      <w:bookmarkStart w:id="0" w:name="_GoBack"/>
      <w:bookmarkEnd w:id="0"/>
      <w:r>
        <w:rPr>
          <w:rFonts w:eastAsia="Times New Roman" w:cstheme="minorHAnsi"/>
          <w:lang w:eastAsia="es-ES"/>
        </w:rPr>
        <w:t>/2025</w:t>
      </w:r>
      <w:r w:rsidR="00B66351">
        <w:rPr>
          <w:rFonts w:eastAsia="Times New Roman" w:cstheme="minorHAnsi"/>
          <w:lang w:eastAsia="es-ES"/>
        </w:rPr>
        <w:t xml:space="preserve">, </w:t>
      </w:r>
      <w:r w:rsidRPr="00987707">
        <w:rPr>
          <w:rFonts w:eastAsia="Times New Roman" w:cstheme="minorHAnsi"/>
          <w:lang w:eastAsia="es-ES"/>
        </w:rPr>
        <w:t xml:space="preserve">convocado por la </w:t>
      </w:r>
      <w:r w:rsidRPr="00D84EDD">
        <w:rPr>
          <w:rFonts w:eastAsia="Times New Roman" w:cstheme="minorHAnsi"/>
          <w:b/>
          <w:lang w:eastAsia="es-ES"/>
        </w:rPr>
        <w:t xml:space="preserve">Administración Nacional de Electricidad – ANDE </w:t>
      </w:r>
      <w:r w:rsidRPr="00D84EDD">
        <w:rPr>
          <w:rFonts w:eastAsia="Times New Roman" w:cstheme="minorHAnsi"/>
          <w:lang w:eastAsia="es-ES"/>
        </w:rPr>
        <w:t>según Resolución P/CP N°</w:t>
      </w:r>
      <w:r w:rsidRPr="00D84EDD">
        <w:rPr>
          <w:rFonts w:eastAsia="Times New Roman" w:cstheme="minorHAnsi"/>
          <w:b/>
          <w:lang w:eastAsia="es-ES"/>
        </w:rPr>
        <w:t xml:space="preserve"> </w:t>
      </w:r>
      <w:r w:rsidRPr="00D84EDD">
        <w:rPr>
          <w:rFonts w:eastAsia="Times New Roman" w:cstheme="minorHAnsi"/>
          <w:lang w:eastAsia="es-ES"/>
        </w:rPr>
        <w:t xml:space="preserve">_______________. </w:t>
      </w:r>
    </w:p>
    <w:p w:rsidR="00B75AF7" w:rsidRPr="00D84EDD" w:rsidRDefault="00B75AF7" w:rsidP="00B75AF7">
      <w:pPr>
        <w:spacing w:after="0"/>
        <w:jc w:val="both"/>
        <w:rPr>
          <w:rFonts w:eastAsia="Times New Roman" w:cstheme="minorHAnsi"/>
          <w:sz w:val="10"/>
          <w:szCs w:val="10"/>
          <w:lang w:eastAsia="es-ES"/>
        </w:rPr>
      </w:pPr>
    </w:p>
    <w:p w:rsidR="00B75AF7" w:rsidRPr="00987707" w:rsidRDefault="00B75AF7" w:rsidP="00B75AF7">
      <w:pPr>
        <w:spacing w:after="0"/>
        <w:jc w:val="both"/>
        <w:rPr>
          <w:rFonts w:eastAsia="Times New Roman" w:cstheme="minorHAnsi"/>
          <w:lang w:eastAsia="es-ES"/>
        </w:rPr>
      </w:pPr>
      <w:r w:rsidRPr="00987707">
        <w:rPr>
          <w:rFonts w:eastAsia="Times New Roman" w:cstheme="minorHAnsi"/>
          <w:lang w:eastAsia="es-ES"/>
        </w:rPr>
        <w:t xml:space="preserve">La adjudicación fue realizada según </w:t>
      </w:r>
      <w:r>
        <w:rPr>
          <w:rFonts w:eastAsia="Times New Roman" w:cstheme="minorHAnsi"/>
          <w:lang w:eastAsia="es-ES"/>
        </w:rPr>
        <w:t>A</w:t>
      </w:r>
      <w:r w:rsidRPr="00987707">
        <w:rPr>
          <w:rFonts w:eastAsia="Times New Roman" w:cstheme="minorHAnsi"/>
          <w:lang w:eastAsia="es-ES"/>
        </w:rPr>
        <w:t xml:space="preserve">cto </w:t>
      </w:r>
      <w:r>
        <w:rPr>
          <w:rFonts w:eastAsia="Times New Roman" w:cstheme="minorHAnsi"/>
          <w:lang w:eastAsia="es-ES"/>
        </w:rPr>
        <w:t>A</w:t>
      </w:r>
      <w:r w:rsidRPr="00987707">
        <w:rPr>
          <w:rFonts w:eastAsia="Times New Roman" w:cstheme="minorHAnsi"/>
          <w:lang w:eastAsia="es-ES"/>
        </w:rPr>
        <w:t>dministrativo N°</w:t>
      </w:r>
      <w:r>
        <w:rPr>
          <w:rFonts w:eastAsia="Times New Roman" w:cstheme="minorHAnsi"/>
          <w:lang w:eastAsia="es-ES"/>
        </w:rPr>
        <w:t xml:space="preserve"> </w:t>
      </w:r>
      <w:r w:rsidRPr="00987707">
        <w:rPr>
          <w:rFonts w:eastAsia="Times New Roman" w:cstheme="minorHAnsi"/>
          <w:lang w:eastAsia="es-ES"/>
        </w:rPr>
        <w:t>_______</w:t>
      </w:r>
      <w:r>
        <w:rPr>
          <w:rFonts w:eastAsia="Times New Roman" w:cstheme="minorHAnsi"/>
          <w:lang w:eastAsia="es-ES"/>
        </w:rPr>
        <w:t>.</w:t>
      </w:r>
    </w:p>
    <w:p w:rsidR="00657DA9" w:rsidRPr="00F011B9" w:rsidRDefault="00F011B9" w:rsidP="00F011B9">
      <w:pPr>
        <w:shd w:val="clear" w:color="auto" w:fill="FFFFFF"/>
        <w:tabs>
          <w:tab w:val="left" w:pos="426"/>
        </w:tabs>
        <w:spacing w:before="240" w:line="276" w:lineRule="auto"/>
        <w:rPr>
          <w:rFonts w:cstheme="minorHAnsi"/>
          <w:b/>
          <w:bCs/>
          <w:lang w:eastAsia="es-ES"/>
        </w:rPr>
      </w:pPr>
      <w:r w:rsidRPr="00F011B9">
        <w:rPr>
          <w:rFonts w:cstheme="minorHAnsi"/>
          <w:b/>
          <w:bCs/>
          <w:lang w:eastAsia="es-ES"/>
        </w:rPr>
        <w:t xml:space="preserve">6. </w:t>
      </w:r>
      <w:r w:rsidR="00657DA9" w:rsidRPr="00F011B9">
        <w:rPr>
          <w:rFonts w:cstheme="minorHAnsi"/>
          <w:b/>
          <w:bCs/>
          <w:lang w:eastAsia="es-ES"/>
        </w:rPr>
        <w:t>PLAZO, LUGAR Y CONDICIONES DE LA OBRA</w:t>
      </w:r>
      <w:r w:rsidRPr="00F011B9">
        <w:rPr>
          <w:rFonts w:cstheme="minorHAnsi"/>
          <w:b/>
          <w:bCs/>
          <w:lang w:eastAsia="es-ES"/>
        </w:rPr>
        <w:t>:</w:t>
      </w:r>
    </w:p>
    <w:p w:rsidR="00F011B9" w:rsidRPr="00377C1F" w:rsidRDefault="00F011B9" w:rsidP="00F011B9">
      <w:pPr>
        <w:shd w:val="clear" w:color="auto" w:fill="FFFFFF"/>
        <w:spacing w:before="240" w:after="0"/>
        <w:jc w:val="both"/>
        <w:rPr>
          <w:rFonts w:eastAsia="Times New Roman" w:cstheme="minorHAnsi"/>
          <w:color w:val="000000"/>
          <w:lang w:eastAsia="es-PY"/>
        </w:rPr>
      </w:pPr>
      <w:r w:rsidRPr="00377C1F">
        <w:rPr>
          <w:rFonts w:eastAsia="Times New Roman" w:cstheme="minorHAnsi"/>
          <w:color w:val="000000"/>
          <w:lang w:eastAsia="es-PY"/>
        </w:rPr>
        <w:t>El Plazo de Ejecución de las Obras se indica en la Sección Suministros Requeridos – Especificaciones Técnicas en el apartado “</w:t>
      </w:r>
      <w:r w:rsidRPr="009031B7">
        <w:rPr>
          <w:rFonts w:eastAsia="Times New Roman" w:cstheme="minorHAnsi"/>
          <w:b/>
          <w:color w:val="000000"/>
          <w:lang w:eastAsia="es-PY"/>
        </w:rPr>
        <w:t>Periodo de Construcción, Lugar y Otros Datos</w:t>
      </w:r>
      <w:r w:rsidRPr="00377C1F">
        <w:rPr>
          <w:rFonts w:eastAsia="Times New Roman" w:cstheme="minorHAnsi"/>
          <w:color w:val="000000"/>
          <w:lang w:eastAsia="es-PY"/>
        </w:rPr>
        <w:t>” del Pliego de Bases y Condiciones.</w:t>
      </w:r>
    </w:p>
    <w:p w:rsidR="00657DA9" w:rsidRPr="00913707" w:rsidRDefault="00657DA9" w:rsidP="00657DA9">
      <w:pPr>
        <w:spacing w:after="0"/>
        <w:jc w:val="both"/>
        <w:rPr>
          <w:rFonts w:eastAsia="Times New Roman" w:cstheme="minorHAnsi"/>
          <w:lang w:eastAsia="es-ES"/>
        </w:rPr>
      </w:pPr>
    </w:p>
    <w:p w:rsidR="00657DA9" w:rsidRPr="00913707" w:rsidRDefault="00913707" w:rsidP="00913707">
      <w:pPr>
        <w:tabs>
          <w:tab w:val="left" w:pos="284"/>
        </w:tabs>
        <w:spacing w:line="276" w:lineRule="auto"/>
        <w:rPr>
          <w:rFonts w:cstheme="minorHAnsi"/>
          <w:b/>
          <w:bCs/>
          <w:lang w:eastAsia="es-ES"/>
        </w:rPr>
      </w:pPr>
      <w:r w:rsidRPr="00913707">
        <w:rPr>
          <w:rFonts w:cstheme="minorHAnsi"/>
          <w:b/>
          <w:bCs/>
          <w:lang w:eastAsia="es-ES"/>
        </w:rPr>
        <w:t xml:space="preserve">7. </w:t>
      </w:r>
      <w:r w:rsidR="00657DA9" w:rsidRPr="00913707">
        <w:rPr>
          <w:rFonts w:cstheme="minorHAnsi"/>
          <w:b/>
          <w:bCs/>
          <w:lang w:eastAsia="es-ES"/>
        </w:rPr>
        <w:t>PRECIO UNITARIO Y EL IMPORTE TOTAL A PAGAR</w:t>
      </w:r>
      <w:r w:rsidRPr="00913707">
        <w:rPr>
          <w:rFonts w:cstheme="minorHAnsi"/>
          <w:b/>
          <w:bCs/>
          <w:lang w:eastAsia="es-ES"/>
        </w:rPr>
        <w:t>:</w:t>
      </w:r>
    </w:p>
    <w:p w:rsidR="00913707" w:rsidRPr="00913707" w:rsidRDefault="00913707" w:rsidP="00913707">
      <w:pPr>
        <w:jc w:val="both"/>
        <w:rPr>
          <w:rFonts w:eastAsia="Times New Roman" w:cstheme="minorHAnsi"/>
          <w:b/>
          <w:bCs/>
          <w:lang w:val="es-ES_tradnl" w:eastAsia="es-ES"/>
        </w:rPr>
      </w:pPr>
      <w:r w:rsidRPr="00913707">
        <w:rPr>
          <w:rFonts w:eastAsia="Times New Roman" w:cstheme="minorHAnsi"/>
          <w:b/>
          <w:bCs/>
          <w:lang w:val="es-ES_tradnl" w:eastAsia="es-ES"/>
        </w:rPr>
        <w:t>(Indicar el precio unitario y el importe total a pagar por las obras, conforme a la oferta adjudicada y a la Resolución de Adjudicación.)</w:t>
      </w:r>
    </w:p>
    <w:p w:rsidR="00913707" w:rsidRPr="00913707" w:rsidRDefault="00913707" w:rsidP="00913707">
      <w:pPr>
        <w:jc w:val="both"/>
        <w:rPr>
          <w:rFonts w:eastAsia="Times New Roman" w:cstheme="minorHAnsi"/>
          <w:bCs/>
          <w:i/>
          <w:lang w:val="es-ES_tradnl" w:eastAsia="es-ES"/>
        </w:rPr>
      </w:pPr>
      <w:r w:rsidRPr="00913707">
        <w:rPr>
          <w:rFonts w:cstheme="minorHAnsi"/>
          <w:bCs/>
          <w:i/>
          <w:lang w:val="es-ES_tradnl" w:eastAsia="es-ES"/>
        </w:rPr>
        <w:t>El Banco y Número de Cuenta del Contratista, en el que se realizará el pago, vía acreditación en cuenta Bancaria es</w:t>
      </w:r>
      <w:r w:rsidRPr="00913707">
        <w:rPr>
          <w:rFonts w:cstheme="minorHAnsi"/>
          <w:bCs/>
          <w:iCs/>
          <w:lang w:val="es-ES_tradnl" w:eastAsia="es-ES"/>
        </w:rPr>
        <w:t xml:space="preserve"> ______________. </w:t>
      </w:r>
    </w:p>
    <w:p w:rsidR="00657DA9" w:rsidRDefault="008F6E1B" w:rsidP="008F6E1B">
      <w:pPr>
        <w:shd w:val="clear" w:color="auto" w:fill="FFFFFF"/>
        <w:spacing w:line="276" w:lineRule="auto"/>
        <w:rPr>
          <w:rFonts w:cstheme="minorHAnsi"/>
          <w:b/>
          <w:bCs/>
          <w:lang w:eastAsia="es-ES"/>
        </w:rPr>
      </w:pPr>
      <w:r w:rsidRPr="008F6E1B">
        <w:rPr>
          <w:rFonts w:cstheme="minorHAnsi"/>
          <w:b/>
          <w:bCs/>
          <w:lang w:eastAsia="es-ES"/>
        </w:rPr>
        <w:t xml:space="preserve">8. </w:t>
      </w:r>
      <w:r w:rsidR="00657DA9" w:rsidRPr="008F6E1B">
        <w:rPr>
          <w:rFonts w:cstheme="minorHAnsi"/>
          <w:b/>
          <w:bCs/>
          <w:lang w:eastAsia="es-ES"/>
        </w:rPr>
        <w:t>VIGENCIA DEL CONTRATO</w:t>
      </w:r>
      <w:r w:rsidRPr="008F6E1B">
        <w:rPr>
          <w:rFonts w:cstheme="minorHAnsi"/>
          <w:b/>
          <w:bCs/>
          <w:lang w:eastAsia="es-ES"/>
        </w:rPr>
        <w:t>:</w:t>
      </w:r>
    </w:p>
    <w:p w:rsidR="008F6E1B" w:rsidRDefault="008F6E1B" w:rsidP="008F6E1B">
      <w:pPr>
        <w:numPr>
          <w:ilvl w:val="12"/>
          <w:numId w:val="0"/>
        </w:numPr>
        <w:shd w:val="clear" w:color="auto" w:fill="FFFFFF"/>
        <w:suppressAutoHyphens/>
        <w:jc w:val="both"/>
        <w:rPr>
          <w:rFonts w:cstheme="minorHAnsi"/>
        </w:rPr>
      </w:pPr>
      <w:r w:rsidRPr="00987707">
        <w:rPr>
          <w:rFonts w:cstheme="minorHAnsi"/>
        </w:rPr>
        <w:t xml:space="preserve">La vigencia del presente contrato será: </w:t>
      </w:r>
      <w:r>
        <w:rPr>
          <w:rFonts w:cstheme="minorHAnsi"/>
          <w:b/>
        </w:rPr>
        <w:t>d</w:t>
      </w:r>
      <w:r w:rsidRPr="004F678A">
        <w:rPr>
          <w:rFonts w:cstheme="minorHAnsi"/>
          <w:b/>
        </w:rPr>
        <w:t>esde la suscripción del mismo hasta el cumplim</w:t>
      </w:r>
      <w:r>
        <w:rPr>
          <w:rFonts w:cstheme="minorHAnsi"/>
          <w:b/>
        </w:rPr>
        <w:t>iento total de las obligaciones.</w:t>
      </w:r>
      <w:r w:rsidRPr="00987707">
        <w:rPr>
          <w:rFonts w:cstheme="minorHAnsi"/>
        </w:rPr>
        <w:t xml:space="preserve">  </w:t>
      </w:r>
    </w:p>
    <w:p w:rsidR="008F6E1B" w:rsidRDefault="008F6E1B" w:rsidP="008F6E1B">
      <w:pPr>
        <w:tabs>
          <w:tab w:val="num" w:pos="360"/>
        </w:tabs>
        <w:jc w:val="both"/>
        <w:rPr>
          <w:rFonts w:cstheme="minorHAnsi"/>
          <w:b/>
          <w:snapToGrid w:val="0"/>
          <w:color w:val="000000"/>
        </w:rPr>
      </w:pPr>
      <w:r>
        <w:rPr>
          <w:rFonts w:cstheme="minorHAnsi"/>
          <w:b/>
          <w:snapToGrid w:val="0"/>
          <w:color w:val="000000"/>
        </w:rPr>
        <w:t xml:space="preserve">La validez de la contratación </w:t>
      </w:r>
      <w:r w:rsidRPr="00B71707">
        <w:rPr>
          <w:rFonts w:cstheme="minorHAnsi"/>
          <w:b/>
          <w:snapToGrid w:val="0"/>
          <w:color w:val="000000"/>
        </w:rPr>
        <w:t xml:space="preserve">corresponden a la modalidad Plurianual y serán previstos anualmente en el Presupuesto de la ANDE durante el periodo del Contrato y sujeto a la aprobación presupuestaria respectiva. </w:t>
      </w:r>
    </w:p>
    <w:p w:rsidR="008F6E1B" w:rsidRPr="00005A38" w:rsidRDefault="008F6E1B" w:rsidP="008F6E1B">
      <w:pPr>
        <w:tabs>
          <w:tab w:val="num" w:pos="360"/>
        </w:tabs>
        <w:jc w:val="both"/>
        <w:rPr>
          <w:rFonts w:cstheme="minorHAnsi"/>
          <w:b/>
          <w:snapToGrid w:val="0"/>
          <w:color w:val="000000"/>
        </w:rPr>
      </w:pPr>
      <w:r w:rsidRPr="00005A38">
        <w:rPr>
          <w:rFonts w:cstheme="minorHAnsi"/>
          <w:b/>
          <w:snapToGrid w:val="0"/>
          <w:color w:val="000000"/>
        </w:rPr>
        <w:t>La validez o continuidad de la contratación para los años posteriores, que no se encuentren enmarcados en el presupuesto plurianual, estará sujeta a la disponibilidad de créditos presupuestarios aprobados y la asignación del Plan Financiero en los ejercicios fiscales subsiguientes.</w:t>
      </w:r>
    </w:p>
    <w:p w:rsidR="00C70BF0" w:rsidRDefault="00E60C03" w:rsidP="00C70BF0">
      <w:pPr>
        <w:shd w:val="clear" w:color="auto" w:fill="FFFFFF"/>
        <w:tabs>
          <w:tab w:val="left" w:pos="284"/>
        </w:tabs>
        <w:spacing w:before="240" w:line="276" w:lineRule="auto"/>
        <w:rPr>
          <w:rFonts w:cstheme="minorHAnsi"/>
          <w:spacing w:val="-3"/>
          <w:lang w:eastAsia="es-ES"/>
        </w:rPr>
      </w:pPr>
      <w:r w:rsidRPr="00E60C03">
        <w:rPr>
          <w:rFonts w:cstheme="minorHAnsi"/>
          <w:b/>
          <w:bCs/>
          <w:lang w:eastAsia="es-ES"/>
        </w:rPr>
        <w:t xml:space="preserve">9. </w:t>
      </w:r>
      <w:r w:rsidR="00657DA9" w:rsidRPr="00E60C03">
        <w:rPr>
          <w:rFonts w:cstheme="minorHAnsi"/>
          <w:b/>
          <w:bCs/>
          <w:lang w:eastAsia="es-ES"/>
        </w:rPr>
        <w:t>ADMINISTRACIÓN DEL CONTRATO</w:t>
      </w:r>
      <w:r w:rsidRPr="00E60C03">
        <w:rPr>
          <w:rFonts w:cstheme="minorHAnsi"/>
          <w:b/>
          <w:bCs/>
          <w:lang w:eastAsia="es-ES"/>
        </w:rPr>
        <w:t>:</w:t>
      </w:r>
    </w:p>
    <w:p w:rsidR="00E60C03" w:rsidRPr="00C70BF0" w:rsidRDefault="00E60C03" w:rsidP="00C70BF0">
      <w:pPr>
        <w:shd w:val="clear" w:color="auto" w:fill="FFFFFF"/>
        <w:tabs>
          <w:tab w:val="left" w:pos="284"/>
        </w:tabs>
        <w:spacing w:before="240" w:line="276" w:lineRule="auto"/>
        <w:jc w:val="both"/>
        <w:rPr>
          <w:rFonts w:cstheme="minorHAnsi"/>
          <w:spacing w:val="-3"/>
          <w:lang w:eastAsia="es-ES"/>
        </w:rPr>
      </w:pPr>
      <w:r w:rsidRPr="00987707">
        <w:rPr>
          <w:rFonts w:eastAsia="Times New Roman" w:cstheme="minorHAnsi"/>
          <w:bCs/>
          <w:lang w:eastAsia="es-ES"/>
        </w:rPr>
        <w:t>La administración del contrato estará a cargo de</w:t>
      </w:r>
      <w:r>
        <w:rPr>
          <w:rFonts w:eastAsia="Times New Roman" w:cstheme="minorHAnsi"/>
          <w:bCs/>
          <w:lang w:eastAsia="es-ES"/>
        </w:rPr>
        <w:t>l</w:t>
      </w:r>
      <w:r w:rsidRPr="00033885">
        <w:rPr>
          <w:rFonts w:eastAsia="Times New Roman" w:cstheme="minorHAnsi"/>
          <w:b/>
          <w:bCs/>
          <w:lang w:eastAsia="es-ES"/>
        </w:rPr>
        <w:t xml:space="preserve">: </w:t>
      </w:r>
      <w:r>
        <w:rPr>
          <w:rFonts w:eastAsia="Times New Roman" w:cstheme="minorHAnsi"/>
          <w:b/>
          <w:bCs/>
          <w:lang w:eastAsia="es-ES"/>
        </w:rPr>
        <w:t>Departamento de Supervisión de Estaciones (GT/DSE).</w:t>
      </w:r>
    </w:p>
    <w:p w:rsidR="00657DA9" w:rsidRPr="00C70BF0" w:rsidRDefault="00C70BF0" w:rsidP="00C70BF0">
      <w:pPr>
        <w:shd w:val="clear" w:color="auto" w:fill="FFFFFF"/>
        <w:tabs>
          <w:tab w:val="left" w:pos="284"/>
        </w:tabs>
        <w:spacing w:line="276" w:lineRule="auto"/>
        <w:rPr>
          <w:rFonts w:cstheme="minorHAnsi"/>
          <w:b/>
          <w:bCs/>
          <w:lang w:eastAsia="es-ES"/>
        </w:rPr>
      </w:pPr>
      <w:r w:rsidRPr="00C70BF0">
        <w:rPr>
          <w:rFonts w:eastAsia="Times New Roman" w:cstheme="minorHAnsi"/>
          <w:b/>
          <w:bCs/>
          <w:lang w:eastAsia="es-ES"/>
        </w:rPr>
        <w:t xml:space="preserve">10. </w:t>
      </w:r>
      <w:r w:rsidR="00657DA9" w:rsidRPr="00C70BF0">
        <w:rPr>
          <w:rFonts w:cstheme="minorHAnsi"/>
          <w:b/>
          <w:bCs/>
          <w:lang w:eastAsia="es-ES"/>
        </w:rPr>
        <w:t>PROGRAMA DE EJECUCIÓN DE LOS TRABAJOS</w:t>
      </w:r>
      <w:r>
        <w:rPr>
          <w:rFonts w:cstheme="minorHAnsi"/>
          <w:b/>
          <w:bCs/>
          <w:lang w:eastAsia="es-ES"/>
        </w:rPr>
        <w:t>:</w:t>
      </w:r>
    </w:p>
    <w:p w:rsidR="00BA1CDA" w:rsidRDefault="00BA1CDA" w:rsidP="00BA1CDA">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r w:rsidRPr="00987707">
        <w:rPr>
          <w:rFonts w:asciiTheme="minorHAnsi" w:hAnsiTheme="minorHAnsi" w:cstheme="minorHAnsi"/>
          <w:bCs/>
          <w:sz w:val="22"/>
          <w:szCs w:val="22"/>
          <w:lang w:val="es-ES" w:eastAsia="es-ES"/>
        </w:rPr>
        <w:t>El programa de ejecución de los trabajos es el establecido en la oferta conforme con las condiciones contractuales</w:t>
      </w:r>
      <w:r>
        <w:rPr>
          <w:rFonts w:asciiTheme="minorHAnsi" w:hAnsiTheme="minorHAnsi" w:cstheme="minorHAnsi"/>
          <w:bCs/>
          <w:sz w:val="22"/>
          <w:szCs w:val="22"/>
          <w:lang w:val="es-ES" w:eastAsia="es-ES"/>
        </w:rPr>
        <w:t xml:space="preserve"> del Pliego de Bases y Condiciones</w:t>
      </w:r>
      <w:r w:rsidRPr="00987707">
        <w:rPr>
          <w:rFonts w:asciiTheme="minorHAnsi" w:hAnsiTheme="minorHAnsi" w:cstheme="minorHAnsi"/>
          <w:bCs/>
          <w:sz w:val="22"/>
          <w:szCs w:val="22"/>
          <w:lang w:val="es-ES" w:eastAsia="es-ES"/>
        </w:rPr>
        <w:t>.</w:t>
      </w:r>
    </w:p>
    <w:p w:rsidR="00657DA9" w:rsidRPr="00BA1CDA" w:rsidRDefault="00657DA9" w:rsidP="00657DA9">
      <w:pPr>
        <w:pStyle w:val="Prrafodelista"/>
        <w:shd w:val="clear" w:color="auto" w:fill="FFFFFF"/>
        <w:tabs>
          <w:tab w:val="left" w:pos="284"/>
        </w:tabs>
        <w:spacing w:line="276" w:lineRule="auto"/>
        <w:ind w:left="0"/>
        <w:rPr>
          <w:rFonts w:asciiTheme="minorHAnsi" w:hAnsiTheme="minorHAnsi" w:cstheme="minorHAnsi"/>
          <w:b/>
          <w:bCs/>
          <w:sz w:val="10"/>
          <w:szCs w:val="10"/>
          <w:u w:val="single"/>
          <w:lang w:val="es-ES" w:eastAsia="es-ES"/>
        </w:rPr>
      </w:pPr>
    </w:p>
    <w:p w:rsidR="00BA1CDA" w:rsidRDefault="00BA1CDA" w:rsidP="00BA1CDA">
      <w:pPr>
        <w:shd w:val="clear" w:color="auto" w:fill="FFFFFF"/>
        <w:tabs>
          <w:tab w:val="left" w:pos="284"/>
        </w:tabs>
        <w:spacing w:line="276" w:lineRule="auto"/>
        <w:rPr>
          <w:rFonts w:cstheme="minorHAnsi"/>
          <w:b/>
          <w:bCs/>
          <w:lang w:eastAsia="es-ES"/>
        </w:rPr>
      </w:pPr>
    </w:p>
    <w:p w:rsidR="00BA1CDA" w:rsidRDefault="00BA1CDA" w:rsidP="00BA1CDA">
      <w:pPr>
        <w:shd w:val="clear" w:color="auto" w:fill="FFFFFF"/>
        <w:tabs>
          <w:tab w:val="left" w:pos="284"/>
        </w:tabs>
        <w:spacing w:line="276" w:lineRule="auto"/>
        <w:rPr>
          <w:rFonts w:cstheme="minorHAnsi"/>
          <w:b/>
          <w:bCs/>
          <w:lang w:eastAsia="es-ES"/>
        </w:rPr>
      </w:pPr>
    </w:p>
    <w:p w:rsidR="00657DA9" w:rsidRPr="00BA1CDA" w:rsidRDefault="00BA1CDA" w:rsidP="00BA1CDA">
      <w:pPr>
        <w:shd w:val="clear" w:color="auto" w:fill="FFFFFF"/>
        <w:tabs>
          <w:tab w:val="left" w:pos="284"/>
        </w:tabs>
        <w:spacing w:line="276" w:lineRule="auto"/>
        <w:rPr>
          <w:rFonts w:cstheme="minorHAnsi"/>
          <w:b/>
          <w:bCs/>
          <w:lang w:eastAsia="es-ES"/>
        </w:rPr>
      </w:pPr>
      <w:r w:rsidRPr="00BA1CDA">
        <w:rPr>
          <w:rFonts w:cstheme="minorHAnsi"/>
          <w:b/>
          <w:bCs/>
          <w:lang w:eastAsia="es-ES"/>
        </w:rPr>
        <w:lastRenderedPageBreak/>
        <w:t xml:space="preserve">11. </w:t>
      </w:r>
      <w:r w:rsidR="00657DA9" w:rsidRPr="00BA1CDA">
        <w:rPr>
          <w:rFonts w:cstheme="minorHAnsi"/>
          <w:b/>
          <w:bCs/>
          <w:lang w:eastAsia="es-ES"/>
        </w:rPr>
        <w:t>DESCRIPCIÓN DE LAS OBRAS</w:t>
      </w:r>
      <w:r w:rsidRPr="00BA1CDA">
        <w:rPr>
          <w:rFonts w:cstheme="minorHAnsi"/>
          <w:b/>
          <w:bCs/>
          <w:lang w:eastAsia="es-ES"/>
        </w:rPr>
        <w:t>:</w:t>
      </w:r>
    </w:p>
    <w:p w:rsidR="004B0612" w:rsidRDefault="004B0612" w:rsidP="004B0612">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r w:rsidRPr="00987707">
        <w:rPr>
          <w:rFonts w:asciiTheme="minorHAnsi" w:hAnsiTheme="minorHAnsi" w:cstheme="minorHAnsi"/>
          <w:bCs/>
          <w:sz w:val="22"/>
          <w:szCs w:val="22"/>
          <w:lang w:val="es-ES" w:eastAsia="es-ES"/>
        </w:rPr>
        <w:t xml:space="preserve">Las obras serán como se describen a continuación: </w:t>
      </w:r>
    </w:p>
    <w:p w:rsidR="004B0612" w:rsidRPr="0090047B" w:rsidRDefault="004B0612" w:rsidP="004B0612">
      <w:pPr>
        <w:pStyle w:val="Prrafodelista"/>
        <w:shd w:val="clear" w:color="auto" w:fill="FFFFFF"/>
        <w:tabs>
          <w:tab w:val="left" w:pos="284"/>
        </w:tabs>
        <w:spacing w:line="276" w:lineRule="auto"/>
        <w:ind w:left="0"/>
        <w:rPr>
          <w:rFonts w:asciiTheme="minorHAnsi" w:hAnsiTheme="minorHAnsi" w:cstheme="minorHAnsi"/>
          <w:bCs/>
          <w:sz w:val="6"/>
          <w:szCs w:val="6"/>
          <w:lang w:val="es-ES" w:eastAsia="es-ES"/>
        </w:rPr>
      </w:pPr>
    </w:p>
    <w:p w:rsidR="004B0612" w:rsidRPr="00987707" w:rsidRDefault="004B0612" w:rsidP="004B0612">
      <w:pPr>
        <w:pStyle w:val="Prrafodelista"/>
        <w:shd w:val="clear" w:color="auto" w:fill="FFFFFF"/>
        <w:tabs>
          <w:tab w:val="left" w:pos="284"/>
        </w:tabs>
        <w:spacing w:line="276" w:lineRule="auto"/>
        <w:ind w:left="0"/>
        <w:rPr>
          <w:rFonts w:asciiTheme="minorHAnsi" w:hAnsiTheme="minorHAnsi" w:cstheme="minorHAnsi"/>
          <w:bCs/>
          <w:i/>
          <w:color w:val="FF0000"/>
          <w:sz w:val="22"/>
          <w:szCs w:val="22"/>
          <w:lang w:val="es-ES" w:eastAsia="es-ES"/>
        </w:rPr>
      </w:pPr>
      <w:r w:rsidRPr="004F7950">
        <w:rPr>
          <w:rFonts w:asciiTheme="minorHAnsi" w:hAnsiTheme="minorHAnsi" w:cstheme="minorHAnsi"/>
          <w:b/>
          <w:bCs/>
          <w:i/>
          <w:sz w:val="22"/>
          <w:szCs w:val="22"/>
          <w:lang w:val="es-ES" w:eastAsia="es-ES"/>
        </w:rPr>
        <w:t>[En este apartado se deberán describir las obras del contrato conforme a la Resolución de Adjudicación]</w:t>
      </w:r>
    </w:p>
    <w:p w:rsidR="00657DA9" w:rsidRPr="00AD435B" w:rsidRDefault="00657DA9" w:rsidP="00657DA9">
      <w:pPr>
        <w:pStyle w:val="Prrafodelista"/>
        <w:shd w:val="clear" w:color="auto" w:fill="FFFFFF"/>
        <w:tabs>
          <w:tab w:val="left" w:pos="284"/>
        </w:tabs>
        <w:spacing w:line="276" w:lineRule="auto"/>
        <w:ind w:left="0"/>
        <w:rPr>
          <w:rFonts w:asciiTheme="minorHAnsi" w:hAnsiTheme="minorHAnsi" w:cstheme="minorHAnsi"/>
          <w:bCs/>
          <w:sz w:val="10"/>
          <w:szCs w:val="10"/>
          <w:lang w:val="es-ES" w:eastAsia="es-ES"/>
        </w:rPr>
      </w:pPr>
    </w:p>
    <w:p w:rsidR="00657DA9" w:rsidRPr="004B0612" w:rsidRDefault="004B0612" w:rsidP="004B0612">
      <w:pPr>
        <w:shd w:val="clear" w:color="auto" w:fill="FFFFFF"/>
        <w:tabs>
          <w:tab w:val="left" w:pos="284"/>
        </w:tabs>
        <w:spacing w:line="276" w:lineRule="auto"/>
        <w:rPr>
          <w:rFonts w:cstheme="minorHAnsi"/>
          <w:b/>
          <w:bCs/>
          <w:lang w:eastAsia="es-ES"/>
        </w:rPr>
      </w:pPr>
      <w:r w:rsidRPr="004B0612">
        <w:rPr>
          <w:rFonts w:cstheme="minorHAnsi"/>
          <w:b/>
          <w:bCs/>
          <w:lang w:eastAsia="es-ES"/>
        </w:rPr>
        <w:t xml:space="preserve">12. </w:t>
      </w:r>
      <w:r w:rsidR="00657DA9" w:rsidRPr="004B0612">
        <w:rPr>
          <w:rFonts w:cstheme="minorHAnsi"/>
          <w:b/>
          <w:bCs/>
          <w:lang w:eastAsia="es-ES"/>
        </w:rPr>
        <w:t>PORCENTAJE, NÚMERO Y FECHAS DE ENTREGA DE ANTICIPOS Y AMORTIZACIONES</w:t>
      </w:r>
      <w:r w:rsidRPr="004B0612">
        <w:rPr>
          <w:rFonts w:cstheme="minorHAnsi"/>
          <w:b/>
          <w:bCs/>
          <w:lang w:eastAsia="es-ES"/>
        </w:rPr>
        <w:t>:</w:t>
      </w:r>
    </w:p>
    <w:p w:rsidR="004E3752" w:rsidRDefault="004E3752" w:rsidP="004E3752">
      <w:pPr>
        <w:shd w:val="clear" w:color="auto" w:fill="FFFFFF"/>
        <w:tabs>
          <w:tab w:val="left" w:pos="284"/>
        </w:tabs>
        <w:spacing w:line="276" w:lineRule="auto"/>
        <w:rPr>
          <w:rFonts w:cstheme="minorHAnsi"/>
          <w:bCs/>
          <w:lang w:eastAsia="es-ES"/>
        </w:rPr>
      </w:pPr>
      <w:r>
        <w:rPr>
          <w:rFonts w:cstheme="minorHAnsi"/>
          <w:bCs/>
          <w:lang w:eastAsia="es-ES"/>
        </w:rPr>
        <w:t>No se contemplan pago de anticipos en virtud del presente contrato.</w:t>
      </w:r>
    </w:p>
    <w:p w:rsidR="00657DA9" w:rsidRPr="004E3752" w:rsidRDefault="004E3752" w:rsidP="004E3752">
      <w:pPr>
        <w:shd w:val="clear" w:color="auto" w:fill="FFFFFF"/>
        <w:tabs>
          <w:tab w:val="left" w:pos="284"/>
        </w:tabs>
        <w:spacing w:line="276" w:lineRule="auto"/>
        <w:jc w:val="both"/>
        <w:rPr>
          <w:rFonts w:cstheme="minorHAnsi"/>
          <w:b/>
          <w:bCs/>
          <w:lang w:eastAsia="es-ES"/>
        </w:rPr>
      </w:pPr>
      <w:r w:rsidRPr="004E3752">
        <w:rPr>
          <w:rFonts w:cstheme="minorHAnsi"/>
          <w:b/>
          <w:bCs/>
          <w:lang w:eastAsia="es-ES"/>
        </w:rPr>
        <w:t xml:space="preserve">13. </w:t>
      </w:r>
      <w:r w:rsidR="00657DA9" w:rsidRPr="004E3752">
        <w:rPr>
          <w:rFonts w:cstheme="minorHAnsi"/>
          <w:b/>
          <w:bCs/>
          <w:lang w:eastAsia="es-ES"/>
        </w:rPr>
        <w:t>FORMA Y TÉRMINOS PARA GARANTIZAR LOS ANTICIPOS Y EL CUMPLIMIENTO DEL CONTRATO</w:t>
      </w:r>
      <w:r>
        <w:rPr>
          <w:rFonts w:cstheme="minorHAnsi"/>
          <w:b/>
          <w:bCs/>
          <w:lang w:eastAsia="es-ES"/>
        </w:rPr>
        <w:t>:</w:t>
      </w:r>
    </w:p>
    <w:p w:rsidR="004E3752" w:rsidRDefault="004E3752" w:rsidP="004E3752">
      <w:pPr>
        <w:shd w:val="clear" w:color="auto" w:fill="FFFFFF"/>
        <w:spacing w:after="0"/>
        <w:jc w:val="both"/>
        <w:rPr>
          <w:rFonts w:eastAsia="Times New Roman" w:cstheme="minorHAnsi"/>
          <w:bCs/>
          <w:lang w:eastAsia="es-ES"/>
        </w:rPr>
      </w:pPr>
      <w:r w:rsidRPr="00987707">
        <w:rPr>
          <w:rFonts w:eastAsia="Times New Roman" w:cstheme="minorHAnsi"/>
          <w:bCs/>
          <w:lang w:eastAsia="es-ES"/>
        </w:rPr>
        <w:t xml:space="preserve">La garantía de fiel cumplimiento del contrato se regirá por lo establecido en el pliego de bases y condiciones, la cual se presentará a más tardar dentro de los diez (10) días calendarios siguientes a la firma del contrato. </w:t>
      </w:r>
    </w:p>
    <w:p w:rsidR="00657DA9" w:rsidRPr="00987707" w:rsidRDefault="00657DA9" w:rsidP="00657DA9">
      <w:pPr>
        <w:shd w:val="clear" w:color="auto" w:fill="FFFFFF"/>
        <w:spacing w:after="0"/>
        <w:jc w:val="both"/>
        <w:rPr>
          <w:rFonts w:eastAsia="Times New Roman" w:cstheme="minorHAnsi"/>
          <w:bCs/>
          <w:lang w:eastAsia="es-ES"/>
        </w:rPr>
      </w:pPr>
    </w:p>
    <w:p w:rsidR="00657DA9" w:rsidRDefault="004E3752" w:rsidP="004E3752">
      <w:pPr>
        <w:shd w:val="clear" w:color="auto" w:fill="FFFFFF"/>
        <w:tabs>
          <w:tab w:val="left" w:pos="426"/>
        </w:tabs>
        <w:spacing w:line="276" w:lineRule="auto"/>
        <w:rPr>
          <w:rFonts w:cstheme="minorHAnsi"/>
          <w:b/>
          <w:bCs/>
          <w:lang w:eastAsia="es-ES"/>
        </w:rPr>
      </w:pPr>
      <w:r w:rsidRPr="004E3752">
        <w:rPr>
          <w:rFonts w:cstheme="minorHAnsi"/>
          <w:b/>
          <w:bCs/>
          <w:lang w:eastAsia="es-ES"/>
        </w:rPr>
        <w:t xml:space="preserve">14. </w:t>
      </w:r>
      <w:r w:rsidR="00657DA9" w:rsidRPr="004E3752">
        <w:rPr>
          <w:rFonts w:cstheme="minorHAnsi"/>
          <w:b/>
          <w:bCs/>
          <w:lang w:eastAsia="es-ES"/>
        </w:rPr>
        <w:t>MULTAS</w:t>
      </w:r>
      <w:r w:rsidRPr="004E3752">
        <w:rPr>
          <w:rFonts w:cstheme="minorHAnsi"/>
          <w:b/>
          <w:bCs/>
          <w:lang w:eastAsia="es-ES"/>
        </w:rPr>
        <w:t>:</w:t>
      </w:r>
    </w:p>
    <w:p w:rsidR="004E3752" w:rsidRDefault="004E3752" w:rsidP="004E3752">
      <w:pPr>
        <w:shd w:val="clear" w:color="auto" w:fill="FFFFFF"/>
        <w:spacing w:after="0"/>
        <w:jc w:val="both"/>
        <w:rPr>
          <w:rFonts w:eastAsia="Times New Roman" w:cstheme="minorHAnsi"/>
          <w:bCs/>
          <w:lang w:eastAsia="es-ES"/>
        </w:rPr>
      </w:pPr>
      <w:r w:rsidRPr="00987707">
        <w:rPr>
          <w:rFonts w:eastAsia="Times New Roman" w:cstheme="minorHAnsi"/>
          <w:bCs/>
          <w:lang w:eastAsia="es-ES"/>
        </w:rPr>
        <w:t xml:space="preserve">Las multas y otras penalidades que rigen en el presente contrato serán aplicadas conforme con lo establecido en el pliego de bases y condiciones. Superado el monto equivalente a la Garantía de Fiel Cumplimiento de Contrato, la </w:t>
      </w:r>
      <w:r w:rsidR="00603024">
        <w:rPr>
          <w:rFonts w:eastAsia="Times New Roman" w:cstheme="minorHAnsi"/>
          <w:bCs/>
          <w:lang w:eastAsia="es-ES"/>
        </w:rPr>
        <w:t>C</w:t>
      </w:r>
      <w:r w:rsidRPr="00987707">
        <w:rPr>
          <w:rFonts w:eastAsia="Times New Roman" w:cstheme="minorHAnsi"/>
          <w:bCs/>
          <w:lang w:eastAsia="es-ES"/>
        </w:rPr>
        <w:t xml:space="preserve">ontratante podrá aplicar el procedimiento de rescisión de contrato de conformidad </w:t>
      </w:r>
      <w:r w:rsidRPr="00415BF4">
        <w:rPr>
          <w:rFonts w:eastAsia="Times New Roman" w:cstheme="minorHAnsi"/>
          <w:bCs/>
          <w:lang w:eastAsia="es-ES"/>
        </w:rPr>
        <w:t xml:space="preserve">al </w:t>
      </w:r>
      <w:r w:rsidRPr="00A062D5">
        <w:rPr>
          <w:rFonts w:eastAsia="Times New Roman" w:cstheme="minorHAnsi"/>
          <w:bCs/>
          <w:lang w:eastAsia="es-ES"/>
        </w:rPr>
        <w:t>Artículo 122</w:t>
      </w:r>
      <w:r w:rsidR="0008390F">
        <w:rPr>
          <w:rFonts w:eastAsia="Times New Roman" w:cstheme="minorHAnsi"/>
          <w:bCs/>
          <w:lang w:eastAsia="es-ES"/>
        </w:rPr>
        <w:t>°</w:t>
      </w:r>
      <w:r w:rsidRPr="00A062D5">
        <w:rPr>
          <w:rFonts w:eastAsia="Times New Roman" w:cstheme="minorHAnsi"/>
          <w:bCs/>
          <w:lang w:eastAsia="es-ES"/>
        </w:rPr>
        <w:t xml:space="preserve"> del Decreto N° 2264/24 </w:t>
      </w:r>
      <w:r w:rsidRPr="0008390F">
        <w:rPr>
          <w:rFonts w:eastAsia="Times New Roman" w:cstheme="minorHAnsi"/>
          <w:b/>
          <w:bCs/>
          <w:lang w:eastAsia="es-ES"/>
        </w:rPr>
        <w:t>POR LA CUAL SE REGLAMENTA LA LEY N° 7021/2022 "DE SUMINISTRO Y CONTRATACIONES PÚBLICAS”</w:t>
      </w:r>
      <w:r w:rsidRPr="00A062D5">
        <w:rPr>
          <w:rFonts w:eastAsia="Times New Roman" w:cstheme="minorHAnsi"/>
          <w:bCs/>
          <w:lang w:eastAsia="es-ES"/>
        </w:rPr>
        <w:t>,</w:t>
      </w:r>
      <w:r w:rsidRPr="00415BF4">
        <w:rPr>
          <w:rFonts w:eastAsia="Times New Roman" w:cstheme="minorHAnsi"/>
          <w:bCs/>
          <w:lang w:eastAsia="es-ES"/>
        </w:rPr>
        <w:t xml:space="preserve"> caso</w:t>
      </w:r>
      <w:r w:rsidRPr="00987707">
        <w:rPr>
          <w:rFonts w:eastAsia="Times New Roman" w:cstheme="minorHAnsi"/>
          <w:bCs/>
          <w:lang w:eastAsia="es-ES"/>
        </w:rPr>
        <w:t xml:space="preserve"> contrario deberá seguir aplicando el monto de las multas que correspondan.</w:t>
      </w:r>
    </w:p>
    <w:p w:rsidR="004E3752" w:rsidRPr="00B55FE2" w:rsidRDefault="004E3752" w:rsidP="004E3752">
      <w:pPr>
        <w:shd w:val="clear" w:color="auto" w:fill="FFFFFF"/>
        <w:spacing w:after="0"/>
        <w:jc w:val="both"/>
        <w:rPr>
          <w:rFonts w:eastAsia="Times New Roman" w:cstheme="minorHAnsi"/>
          <w:bCs/>
          <w:sz w:val="6"/>
          <w:szCs w:val="6"/>
          <w:lang w:eastAsia="es-ES"/>
        </w:rPr>
      </w:pPr>
    </w:p>
    <w:p w:rsidR="004E3752" w:rsidRPr="00987707" w:rsidRDefault="004E3752" w:rsidP="004E3752">
      <w:pPr>
        <w:spacing w:after="0"/>
        <w:jc w:val="both"/>
        <w:rPr>
          <w:rFonts w:eastAsia="Times New Roman" w:cstheme="minorHAnsi"/>
          <w:bCs/>
          <w:lang w:eastAsia="es-ES"/>
        </w:rPr>
      </w:pPr>
      <w:r w:rsidRPr="00987707">
        <w:rPr>
          <w:rFonts w:eastAsia="Times New Roman" w:cstheme="minorHAnsi"/>
          <w:bCs/>
          <w:lang w:eastAsia="es-ES"/>
        </w:rPr>
        <w:t xml:space="preserve">La rescisión del contrato o la aplicación de multas por encima del porcentaje de la Garantía de Cumplimiento del Contrato deberán comunicarse a la DNCP a los fines previstos en el </w:t>
      </w:r>
      <w:r>
        <w:rPr>
          <w:rFonts w:eastAsia="Times New Roman" w:cstheme="minorHAnsi"/>
          <w:bCs/>
          <w:lang w:eastAsia="es-ES"/>
        </w:rPr>
        <w:t>A</w:t>
      </w:r>
      <w:r w:rsidRPr="00987707">
        <w:rPr>
          <w:rFonts w:eastAsia="Times New Roman" w:cstheme="minorHAnsi"/>
          <w:bCs/>
          <w:lang w:eastAsia="es-ES"/>
        </w:rPr>
        <w:t xml:space="preserve">rtículo </w:t>
      </w:r>
      <w:r w:rsidRPr="00987707">
        <w:rPr>
          <w:rFonts w:eastAsia="Times New Roman" w:cstheme="minorHAnsi"/>
          <w:color w:val="000000"/>
          <w:lang w:eastAsia="es-PY"/>
        </w:rPr>
        <w:t>144 de la Ley N° 7021/22 de Suministro y Contrataciones Públicas.</w:t>
      </w:r>
    </w:p>
    <w:p w:rsidR="00657DA9" w:rsidRPr="00987707" w:rsidRDefault="00657DA9" w:rsidP="00657DA9">
      <w:pPr>
        <w:spacing w:after="0"/>
        <w:jc w:val="both"/>
        <w:rPr>
          <w:rFonts w:eastAsia="Times New Roman" w:cstheme="minorHAnsi"/>
          <w:bCs/>
          <w:lang w:eastAsia="es-ES"/>
        </w:rPr>
      </w:pPr>
    </w:p>
    <w:p w:rsidR="00657DA9" w:rsidRPr="00605BAA" w:rsidRDefault="00605BAA" w:rsidP="00605BAA">
      <w:pPr>
        <w:tabs>
          <w:tab w:val="left" w:pos="284"/>
          <w:tab w:val="left" w:pos="426"/>
        </w:tabs>
        <w:spacing w:line="276" w:lineRule="auto"/>
        <w:rPr>
          <w:rFonts w:cstheme="minorHAnsi"/>
          <w:b/>
          <w:bCs/>
          <w:lang w:eastAsia="es-ES"/>
        </w:rPr>
      </w:pPr>
      <w:r w:rsidRPr="00605BAA">
        <w:rPr>
          <w:rFonts w:cstheme="minorHAnsi"/>
          <w:b/>
          <w:bCs/>
          <w:lang w:eastAsia="es-ES"/>
        </w:rPr>
        <w:t xml:space="preserve">15. </w:t>
      </w:r>
      <w:r w:rsidR="00657DA9" w:rsidRPr="00605BAA">
        <w:rPr>
          <w:rFonts w:cstheme="minorHAnsi"/>
          <w:b/>
          <w:bCs/>
          <w:lang w:eastAsia="es-ES"/>
        </w:rPr>
        <w:t>CAUSALES Y PROCEDIMIENTOS PARA SUSPENDER, TERMINAR O RESCINDIR</w:t>
      </w:r>
      <w:r w:rsidRPr="00605BAA">
        <w:rPr>
          <w:rFonts w:cstheme="minorHAnsi"/>
          <w:b/>
          <w:bCs/>
          <w:lang w:eastAsia="es-ES"/>
        </w:rPr>
        <w:t>:</w:t>
      </w:r>
    </w:p>
    <w:p w:rsidR="00605BAA" w:rsidRPr="00987707" w:rsidRDefault="00605BAA" w:rsidP="00605BAA">
      <w:pPr>
        <w:spacing w:after="0"/>
        <w:jc w:val="both"/>
        <w:rPr>
          <w:rFonts w:eastAsia="Times New Roman" w:cstheme="minorHAnsi"/>
          <w:bCs/>
          <w:lang w:eastAsia="es-ES"/>
        </w:rPr>
      </w:pPr>
      <w:r w:rsidRPr="00987707">
        <w:rPr>
          <w:rFonts w:eastAsia="Times New Roman" w:cstheme="minorHAnsi"/>
          <w:bCs/>
          <w:lang w:eastAsia="es-ES"/>
        </w:rPr>
        <w:t xml:space="preserve">Las causales y el procedimiento para suspender temporalmente, dar por terminado en forma anticipada o rescindir el contrato, son las establecidas en </w:t>
      </w:r>
      <w:r>
        <w:rPr>
          <w:rFonts w:eastAsia="Times New Roman" w:cstheme="minorHAnsi"/>
          <w:bCs/>
          <w:lang w:eastAsia="es-ES"/>
        </w:rPr>
        <w:t xml:space="preserve">la </w:t>
      </w:r>
      <w:r w:rsidRPr="00131086">
        <w:rPr>
          <w:rFonts w:eastAsia="Times New Roman" w:cstheme="minorHAnsi"/>
          <w:bCs/>
          <w:lang w:eastAsia="es-ES"/>
        </w:rPr>
        <w:t>Ley N° 7021/22</w:t>
      </w:r>
      <w:r w:rsidRPr="00987707">
        <w:rPr>
          <w:rFonts w:eastAsia="Times New Roman" w:cstheme="minorHAnsi"/>
          <w:bCs/>
          <w:lang w:eastAsia="es-ES"/>
        </w:rPr>
        <w:t>, y en las condiciones contractuales del presente pliego de bases y condiciones.</w:t>
      </w:r>
    </w:p>
    <w:p w:rsidR="00657DA9" w:rsidRPr="00987707" w:rsidRDefault="00657DA9" w:rsidP="00657DA9">
      <w:pPr>
        <w:spacing w:after="0"/>
        <w:jc w:val="both"/>
        <w:rPr>
          <w:rFonts w:eastAsia="Times New Roman" w:cstheme="minorHAnsi"/>
          <w:bCs/>
          <w:lang w:eastAsia="es-ES"/>
        </w:rPr>
      </w:pPr>
    </w:p>
    <w:p w:rsidR="00657DA9" w:rsidRPr="00D954CB" w:rsidRDefault="00D954CB" w:rsidP="00D954CB">
      <w:pPr>
        <w:tabs>
          <w:tab w:val="left" w:pos="426"/>
        </w:tabs>
        <w:spacing w:line="276" w:lineRule="auto"/>
        <w:rPr>
          <w:rFonts w:cstheme="minorHAnsi"/>
          <w:b/>
          <w:bCs/>
          <w:lang w:eastAsia="es-ES"/>
        </w:rPr>
      </w:pPr>
      <w:r w:rsidRPr="00D954CB">
        <w:rPr>
          <w:rFonts w:cstheme="minorHAnsi"/>
          <w:b/>
          <w:bCs/>
          <w:lang w:eastAsia="es-ES"/>
        </w:rPr>
        <w:t xml:space="preserve">16. </w:t>
      </w:r>
      <w:r w:rsidR="00657DA9" w:rsidRPr="00D954CB">
        <w:rPr>
          <w:rFonts w:cstheme="minorHAnsi"/>
          <w:b/>
          <w:bCs/>
          <w:lang w:eastAsia="es-ES"/>
        </w:rPr>
        <w:t>SOLUCIÓN DE CONTROVERSIAS</w:t>
      </w:r>
      <w:r w:rsidRPr="00D954CB">
        <w:rPr>
          <w:rFonts w:cstheme="minorHAnsi"/>
          <w:b/>
          <w:bCs/>
          <w:lang w:eastAsia="es-ES"/>
        </w:rPr>
        <w:t>:</w:t>
      </w:r>
    </w:p>
    <w:p w:rsidR="00657DA9" w:rsidRPr="00987707" w:rsidRDefault="00657DA9" w:rsidP="00657DA9">
      <w:pPr>
        <w:spacing w:after="0"/>
        <w:jc w:val="both"/>
        <w:rPr>
          <w:rFonts w:eastAsia="Times New Roman" w:cstheme="minorHAnsi"/>
          <w:bCs/>
          <w:lang w:eastAsia="es-ES"/>
        </w:rPr>
      </w:pPr>
      <w:r w:rsidRPr="00987707">
        <w:rPr>
          <w:rFonts w:eastAsia="Times New Roman" w:cstheme="minorHAnsi"/>
          <w:lang w:eastAsia="es-ES"/>
        </w:rPr>
        <w:t xml:space="preserve">Cualquier diferencia que surja durante la ejecución del contrato se dirimirá conforme las reglas establecidas en la legislación aplicable y en las </w:t>
      </w:r>
      <w:r w:rsidRPr="00987707">
        <w:rPr>
          <w:rFonts w:eastAsia="Times New Roman" w:cstheme="minorHAnsi"/>
          <w:bCs/>
          <w:lang w:eastAsia="es-ES"/>
        </w:rPr>
        <w:t>condiciones contractuales del presente pliego de bases y condiciones.</w:t>
      </w:r>
    </w:p>
    <w:p w:rsidR="00657DA9" w:rsidRPr="00987707" w:rsidRDefault="00657DA9" w:rsidP="00657DA9">
      <w:pPr>
        <w:spacing w:after="0"/>
        <w:jc w:val="both"/>
        <w:rPr>
          <w:rFonts w:eastAsia="Times New Roman" w:cstheme="minorHAnsi"/>
          <w:lang w:eastAsia="es-ES"/>
        </w:rPr>
      </w:pPr>
    </w:p>
    <w:p w:rsidR="00657DA9" w:rsidRPr="002E2EE7" w:rsidRDefault="002E2EE7" w:rsidP="002E2EE7">
      <w:pPr>
        <w:tabs>
          <w:tab w:val="left" w:pos="426"/>
        </w:tabs>
        <w:spacing w:line="276" w:lineRule="auto"/>
        <w:rPr>
          <w:rFonts w:cstheme="minorHAnsi"/>
          <w:b/>
          <w:bCs/>
          <w:lang w:eastAsia="es-ES"/>
        </w:rPr>
      </w:pPr>
      <w:r w:rsidRPr="002E2EE7">
        <w:rPr>
          <w:rFonts w:cstheme="minorHAnsi"/>
          <w:b/>
          <w:bCs/>
          <w:lang w:eastAsia="es-ES"/>
        </w:rPr>
        <w:t xml:space="preserve">17. </w:t>
      </w:r>
      <w:r w:rsidR="00657DA9" w:rsidRPr="002E2EE7">
        <w:rPr>
          <w:rFonts w:cstheme="minorHAnsi"/>
          <w:b/>
          <w:bCs/>
          <w:lang w:eastAsia="es-ES"/>
        </w:rPr>
        <w:t>ANULACIÓN DE LA ADJUDICACIÓN</w:t>
      </w:r>
      <w:r w:rsidRPr="002E2EE7">
        <w:rPr>
          <w:rFonts w:cstheme="minorHAnsi"/>
          <w:b/>
          <w:bCs/>
          <w:lang w:eastAsia="es-ES"/>
        </w:rPr>
        <w:t>:</w:t>
      </w:r>
    </w:p>
    <w:p w:rsidR="00657DA9" w:rsidRDefault="00657DA9" w:rsidP="00657DA9">
      <w:pPr>
        <w:autoSpaceDE w:val="0"/>
        <w:autoSpaceDN w:val="0"/>
        <w:spacing w:after="0"/>
        <w:jc w:val="both"/>
        <w:rPr>
          <w:rFonts w:eastAsia="Times New Roman" w:cstheme="minorHAnsi"/>
          <w:lang w:eastAsia="es-ES"/>
        </w:rPr>
      </w:pPr>
      <w:r w:rsidRPr="0098770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rsidR="00657DA9" w:rsidRDefault="00657DA9" w:rsidP="00657DA9">
      <w:pPr>
        <w:autoSpaceDE w:val="0"/>
        <w:autoSpaceDN w:val="0"/>
        <w:spacing w:after="0"/>
        <w:jc w:val="both"/>
        <w:rPr>
          <w:rFonts w:eastAsia="Times New Roman" w:cstheme="minorHAnsi"/>
          <w:i/>
          <w:lang w:eastAsia="es-ES"/>
        </w:rPr>
      </w:pPr>
    </w:p>
    <w:p w:rsidR="00657DA9" w:rsidRPr="00987707" w:rsidRDefault="00657DA9" w:rsidP="00657DA9">
      <w:pPr>
        <w:spacing w:after="0"/>
        <w:jc w:val="both"/>
        <w:rPr>
          <w:rFonts w:eastAsia="Times New Roman" w:cstheme="minorHAnsi"/>
          <w:lang w:eastAsia="es-ES"/>
        </w:rPr>
      </w:pPr>
    </w:p>
    <w:p w:rsidR="00657DA9" w:rsidRPr="00290858" w:rsidRDefault="00290858" w:rsidP="00290858">
      <w:pPr>
        <w:tabs>
          <w:tab w:val="left" w:pos="426"/>
        </w:tabs>
        <w:spacing w:line="276" w:lineRule="auto"/>
        <w:rPr>
          <w:rFonts w:cstheme="minorHAnsi"/>
          <w:b/>
          <w:bCs/>
          <w:lang w:eastAsia="es-ES"/>
        </w:rPr>
      </w:pPr>
      <w:r w:rsidRPr="00290858">
        <w:rPr>
          <w:rFonts w:cstheme="minorHAnsi"/>
          <w:b/>
          <w:bCs/>
          <w:lang w:eastAsia="es-ES"/>
        </w:rPr>
        <w:lastRenderedPageBreak/>
        <w:t xml:space="preserve">18. </w:t>
      </w:r>
      <w:r w:rsidR="00657DA9" w:rsidRPr="00290858">
        <w:rPr>
          <w:rFonts w:cstheme="minorHAnsi"/>
          <w:b/>
          <w:bCs/>
          <w:lang w:eastAsia="es-ES"/>
        </w:rPr>
        <w:t>IDIOMA DEL CONTRATO</w:t>
      </w:r>
      <w:r w:rsidRPr="00290858">
        <w:rPr>
          <w:rFonts w:cstheme="minorHAnsi"/>
          <w:b/>
          <w:bCs/>
          <w:lang w:eastAsia="es-ES"/>
        </w:rPr>
        <w:t>:</w:t>
      </w:r>
    </w:p>
    <w:p w:rsidR="00657DA9" w:rsidRDefault="00657DA9" w:rsidP="00657DA9">
      <w:pPr>
        <w:autoSpaceDE w:val="0"/>
        <w:autoSpaceDN w:val="0"/>
        <w:spacing w:after="0"/>
        <w:jc w:val="both"/>
        <w:rPr>
          <w:rFonts w:eastAsia="Times New Roman" w:cstheme="minorHAnsi"/>
          <w:lang w:eastAsia="es-ES"/>
        </w:rPr>
      </w:pPr>
      <w:r w:rsidRPr="00131086">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rsidR="00FA6390" w:rsidRPr="00FA6390" w:rsidRDefault="00FA6390" w:rsidP="00657DA9">
      <w:pPr>
        <w:autoSpaceDE w:val="0"/>
        <w:autoSpaceDN w:val="0"/>
        <w:spacing w:after="0"/>
        <w:jc w:val="both"/>
        <w:rPr>
          <w:rFonts w:eastAsia="Times New Roman" w:cstheme="minorHAnsi"/>
          <w:sz w:val="6"/>
          <w:szCs w:val="6"/>
          <w:lang w:eastAsia="es-ES"/>
        </w:rPr>
      </w:pPr>
    </w:p>
    <w:p w:rsidR="00657DA9" w:rsidRDefault="00657DA9" w:rsidP="00657DA9">
      <w:pPr>
        <w:autoSpaceDE w:val="0"/>
        <w:autoSpaceDN w:val="0"/>
        <w:spacing w:after="0"/>
        <w:jc w:val="both"/>
        <w:rPr>
          <w:rFonts w:eastAsia="Times New Roman" w:cstheme="minorHAnsi"/>
          <w:lang w:eastAsia="es-ES"/>
        </w:rPr>
      </w:pPr>
      <w:r w:rsidRPr="00131086">
        <w:rPr>
          <w:rFonts w:eastAsia="Times New Roman" w:cstheme="minorHAnsi"/>
          <w:lang w:eastAsia="es-ES"/>
        </w:rPr>
        <w:t xml:space="preserve">El </w:t>
      </w:r>
      <w:r w:rsidR="00C15452">
        <w:rPr>
          <w:rFonts w:eastAsia="Times New Roman" w:cstheme="minorHAnsi"/>
          <w:lang w:eastAsia="es-ES"/>
        </w:rPr>
        <w:t>contratista</w:t>
      </w:r>
      <w:r w:rsidRPr="00131086">
        <w:rPr>
          <w:rFonts w:eastAsia="Times New Roman" w:cstheme="minorHAnsi"/>
          <w:lang w:eastAsia="es-ES"/>
        </w:rPr>
        <w:t xml:space="preserve"> correrá con todos los costos relativos a las traducciones, así como todos los riesgos derivados de la exactitud de dicha traducción.</w:t>
      </w:r>
    </w:p>
    <w:p w:rsidR="00FA6390" w:rsidRPr="00FA6390" w:rsidRDefault="00FA6390" w:rsidP="00657DA9">
      <w:pPr>
        <w:autoSpaceDE w:val="0"/>
        <w:autoSpaceDN w:val="0"/>
        <w:spacing w:after="0"/>
        <w:jc w:val="both"/>
        <w:rPr>
          <w:rFonts w:eastAsia="Times New Roman" w:cstheme="minorHAnsi"/>
          <w:sz w:val="6"/>
          <w:szCs w:val="6"/>
          <w:lang w:eastAsia="es-ES"/>
        </w:rPr>
      </w:pPr>
    </w:p>
    <w:p w:rsidR="00657DA9" w:rsidRDefault="00657DA9" w:rsidP="00657DA9">
      <w:pPr>
        <w:autoSpaceDE w:val="0"/>
        <w:autoSpaceDN w:val="0"/>
        <w:spacing w:after="0"/>
        <w:jc w:val="both"/>
        <w:rPr>
          <w:rFonts w:eastAsia="Times New Roman" w:cstheme="minorHAnsi"/>
          <w:lang w:eastAsia="es-ES"/>
        </w:rPr>
      </w:pPr>
      <w:r w:rsidRPr="00131086">
        <w:rPr>
          <w:rFonts w:eastAsia="Times New Roman" w:cstheme="minorHAnsi"/>
          <w:lang w:eastAsia="es-ES"/>
        </w:rPr>
        <w:t xml:space="preserve">En el mismo plazo indicado en el párrafo anterior, se deberá remitir a la </w:t>
      </w:r>
      <w:r w:rsidR="00C15452">
        <w:rPr>
          <w:rFonts w:eastAsia="Times New Roman" w:cstheme="minorHAnsi"/>
          <w:lang w:eastAsia="es-ES"/>
        </w:rPr>
        <w:t>C</w:t>
      </w:r>
      <w:r w:rsidRPr="00131086">
        <w:rPr>
          <w:rFonts w:eastAsia="Times New Roman" w:cstheme="minorHAnsi"/>
          <w:lang w:eastAsia="es-ES"/>
        </w:rPr>
        <w:t>onvocante la actualización de la mencionada declaración jurada, una vez finalizada la ejecución del presente contrato.</w:t>
      </w:r>
    </w:p>
    <w:p w:rsidR="00657DA9" w:rsidRPr="00E023CE" w:rsidRDefault="00657DA9" w:rsidP="00657DA9">
      <w:pPr>
        <w:autoSpaceDE w:val="0"/>
        <w:autoSpaceDN w:val="0"/>
        <w:spacing w:after="0"/>
        <w:jc w:val="both"/>
        <w:rPr>
          <w:rFonts w:eastAsia="Times New Roman" w:cstheme="minorHAnsi"/>
          <w:sz w:val="10"/>
          <w:szCs w:val="10"/>
          <w:lang w:eastAsia="es-ES"/>
        </w:rPr>
      </w:pPr>
    </w:p>
    <w:p w:rsidR="00657DA9" w:rsidRPr="00C93A07" w:rsidRDefault="00C93A07" w:rsidP="00C93A07">
      <w:pPr>
        <w:tabs>
          <w:tab w:val="left" w:pos="426"/>
        </w:tabs>
        <w:spacing w:line="276" w:lineRule="auto"/>
        <w:rPr>
          <w:rFonts w:cstheme="minorHAnsi"/>
          <w:b/>
          <w:bCs/>
          <w:lang w:eastAsia="es-ES"/>
        </w:rPr>
      </w:pPr>
      <w:r w:rsidRPr="00C93A07">
        <w:rPr>
          <w:rFonts w:cstheme="minorHAnsi"/>
          <w:b/>
          <w:bCs/>
          <w:lang w:eastAsia="es-ES"/>
        </w:rPr>
        <w:t xml:space="preserve">19. </w:t>
      </w:r>
      <w:r w:rsidR="00657DA9" w:rsidRPr="00C93A07">
        <w:rPr>
          <w:rFonts w:cstheme="minorHAnsi"/>
          <w:b/>
          <w:bCs/>
          <w:lang w:eastAsia="es-ES"/>
        </w:rPr>
        <w:t>SUSCRIPCIÓN</w:t>
      </w:r>
      <w:r w:rsidRPr="00C93A07">
        <w:rPr>
          <w:rFonts w:cstheme="minorHAnsi"/>
          <w:b/>
          <w:bCs/>
          <w:lang w:eastAsia="es-ES"/>
        </w:rPr>
        <w:t>:</w:t>
      </w:r>
    </w:p>
    <w:p w:rsidR="00657DA9" w:rsidRPr="00987707" w:rsidRDefault="00657DA9" w:rsidP="00657DA9">
      <w:pPr>
        <w:numPr>
          <w:ilvl w:val="12"/>
          <w:numId w:val="0"/>
        </w:numPr>
        <w:tabs>
          <w:tab w:val="left" w:pos="708"/>
          <w:tab w:val="left" w:pos="1843"/>
        </w:tabs>
        <w:suppressAutoHyphens/>
        <w:spacing w:after="0"/>
        <w:jc w:val="both"/>
        <w:rPr>
          <w:rFonts w:eastAsia="Times New Roman" w:cstheme="minorHAnsi"/>
        </w:rPr>
      </w:pPr>
      <w:r w:rsidRPr="00987707">
        <w:rPr>
          <w:rFonts w:eastAsia="Times New Roman" w:cstheme="minorHAnsi"/>
        </w:rPr>
        <w:t xml:space="preserve">EN TESTIMONIO de conformidad se suscriben 2 (dos) ejemplares de un mismo tenor y a un solo efecto en la ciudad de ___________________ República del Paraguay al día </w:t>
      </w:r>
      <w:r w:rsidRPr="00987707">
        <w:rPr>
          <w:rFonts w:eastAsia="Times New Roman" w:cstheme="minorHAnsi"/>
          <w:i/>
        </w:rPr>
        <w:t>[___________]</w:t>
      </w:r>
      <w:r w:rsidRPr="00987707">
        <w:rPr>
          <w:rFonts w:eastAsia="Times New Roman" w:cstheme="minorHAnsi"/>
        </w:rPr>
        <w:t xml:space="preserve"> mes </w:t>
      </w:r>
      <w:r w:rsidRPr="00987707">
        <w:rPr>
          <w:rFonts w:eastAsia="Times New Roman" w:cstheme="minorHAnsi"/>
          <w:i/>
        </w:rPr>
        <w:t>[___________]</w:t>
      </w:r>
      <w:r w:rsidRPr="00987707">
        <w:rPr>
          <w:rFonts w:eastAsia="Times New Roman" w:cstheme="minorHAnsi"/>
        </w:rPr>
        <w:t xml:space="preserve"> y año </w:t>
      </w:r>
      <w:r w:rsidRPr="00987707">
        <w:rPr>
          <w:rFonts w:eastAsia="Times New Roman" w:cstheme="minorHAnsi"/>
          <w:i/>
        </w:rPr>
        <w:t>[_____________]</w:t>
      </w:r>
      <w:r w:rsidRPr="00987707">
        <w:rPr>
          <w:rFonts w:eastAsia="Times New Roman" w:cstheme="minorHAnsi"/>
        </w:rPr>
        <w:t>.</w:t>
      </w:r>
    </w:p>
    <w:p w:rsidR="00657DA9" w:rsidRPr="00987707" w:rsidRDefault="00657DA9" w:rsidP="00657DA9">
      <w:pPr>
        <w:numPr>
          <w:ilvl w:val="12"/>
          <w:numId w:val="0"/>
        </w:numPr>
        <w:tabs>
          <w:tab w:val="left" w:leader="underscore" w:pos="7200"/>
        </w:tabs>
        <w:suppressAutoHyphens/>
        <w:spacing w:after="0"/>
        <w:jc w:val="both"/>
        <w:rPr>
          <w:rFonts w:eastAsia="Times New Roman" w:cstheme="minorHAnsi"/>
          <w:lang w:eastAsia="es-ES"/>
        </w:rPr>
      </w:pPr>
    </w:p>
    <w:p w:rsidR="00657DA9" w:rsidRDefault="00657DA9" w:rsidP="00657DA9">
      <w:pPr>
        <w:numPr>
          <w:ilvl w:val="12"/>
          <w:numId w:val="0"/>
        </w:numPr>
        <w:tabs>
          <w:tab w:val="left" w:leader="underscore" w:pos="7200"/>
        </w:tabs>
        <w:suppressAutoHyphens/>
        <w:spacing w:after="0"/>
        <w:jc w:val="both"/>
        <w:rPr>
          <w:rFonts w:eastAsia="Times New Roman" w:cstheme="minorHAnsi"/>
          <w:lang w:eastAsia="es-ES"/>
        </w:rPr>
      </w:pPr>
      <w:r w:rsidRPr="00987707">
        <w:rPr>
          <w:rFonts w:eastAsia="Times New Roman" w:cstheme="minorHAnsi"/>
          <w:lang w:eastAsia="es-ES"/>
        </w:rPr>
        <w:t xml:space="preserve">Firmado por: </w:t>
      </w:r>
      <w:r w:rsidRPr="00987707">
        <w:rPr>
          <w:rFonts w:eastAsia="Times New Roman" w:cstheme="minorHAnsi"/>
          <w:i/>
          <w:iCs/>
          <w:lang w:eastAsia="es-ES"/>
        </w:rPr>
        <w:t>__________________________________</w:t>
      </w:r>
      <w:r w:rsidRPr="00987707">
        <w:rPr>
          <w:rFonts w:eastAsia="Times New Roman" w:cstheme="minorHAnsi"/>
          <w:lang w:eastAsia="es-ES"/>
        </w:rPr>
        <w:t xml:space="preserve"> en nombre de la Contratante.</w:t>
      </w:r>
    </w:p>
    <w:p w:rsidR="00644CFF" w:rsidRPr="00644CFF" w:rsidRDefault="00644CFF" w:rsidP="00657DA9">
      <w:pPr>
        <w:numPr>
          <w:ilvl w:val="12"/>
          <w:numId w:val="0"/>
        </w:numPr>
        <w:tabs>
          <w:tab w:val="left" w:leader="underscore" w:pos="7200"/>
        </w:tabs>
        <w:suppressAutoHyphens/>
        <w:spacing w:after="0"/>
        <w:jc w:val="both"/>
        <w:rPr>
          <w:rFonts w:eastAsia="Times New Roman" w:cstheme="minorHAnsi"/>
          <w:sz w:val="10"/>
          <w:szCs w:val="10"/>
          <w:lang w:eastAsia="es-ES"/>
        </w:rPr>
      </w:pPr>
    </w:p>
    <w:p w:rsidR="00657DA9" w:rsidRPr="00987707" w:rsidRDefault="00657DA9" w:rsidP="00657DA9">
      <w:pPr>
        <w:numPr>
          <w:ilvl w:val="12"/>
          <w:numId w:val="0"/>
        </w:numPr>
        <w:tabs>
          <w:tab w:val="left" w:leader="underscore" w:pos="7200"/>
        </w:tabs>
        <w:suppressAutoHyphens/>
        <w:spacing w:after="0"/>
        <w:jc w:val="both"/>
        <w:rPr>
          <w:rFonts w:eastAsia="Times New Roman" w:cstheme="minorHAnsi"/>
          <w:lang w:eastAsia="es-ES"/>
        </w:rPr>
      </w:pPr>
      <w:r w:rsidRPr="00987707">
        <w:rPr>
          <w:rFonts w:eastAsia="Times New Roman" w:cstheme="minorHAnsi"/>
          <w:lang w:eastAsia="es-ES"/>
        </w:rPr>
        <w:t xml:space="preserve">Firmado por: </w:t>
      </w:r>
      <w:r w:rsidRPr="00987707">
        <w:rPr>
          <w:rFonts w:eastAsia="Times New Roman" w:cstheme="minorHAnsi"/>
          <w:i/>
          <w:iCs/>
          <w:lang w:eastAsia="es-ES"/>
        </w:rPr>
        <w:t xml:space="preserve">__________________________________ </w:t>
      </w:r>
      <w:r w:rsidRPr="00987707">
        <w:rPr>
          <w:rFonts w:eastAsia="Times New Roman" w:cstheme="minorHAnsi"/>
          <w:lang w:eastAsia="es-ES"/>
        </w:rPr>
        <w:t xml:space="preserve">en nombre del </w:t>
      </w:r>
      <w:r w:rsidR="00644CFF">
        <w:rPr>
          <w:rFonts w:eastAsia="Times New Roman" w:cstheme="minorHAnsi"/>
          <w:lang w:eastAsia="es-ES"/>
        </w:rPr>
        <w:t>Contratista</w:t>
      </w:r>
      <w:r w:rsidRPr="00987707">
        <w:rPr>
          <w:rFonts w:eastAsia="Times New Roman" w:cstheme="minorHAnsi"/>
          <w:lang w:eastAsia="es-ES"/>
        </w:rPr>
        <w:t>.</w:t>
      </w:r>
    </w:p>
    <w:p w:rsidR="00657DA9" w:rsidRDefault="00657DA9" w:rsidP="00657DA9">
      <w:pPr>
        <w:tabs>
          <w:tab w:val="left" w:pos="3722"/>
        </w:tabs>
        <w:jc w:val="both"/>
        <w:rPr>
          <w:rFonts w:cstheme="minorHAnsi"/>
        </w:rPr>
      </w:pPr>
    </w:p>
    <w:p w:rsidR="00657DA9" w:rsidRDefault="00657DA9" w:rsidP="00657DA9">
      <w:pPr>
        <w:tabs>
          <w:tab w:val="left" w:pos="3722"/>
        </w:tabs>
        <w:jc w:val="both"/>
        <w:rPr>
          <w:rFonts w:cstheme="minorHAnsi"/>
        </w:rPr>
      </w:pPr>
    </w:p>
    <w:p w:rsidR="00657DA9" w:rsidRDefault="00657DA9" w:rsidP="00657DA9">
      <w:pPr>
        <w:tabs>
          <w:tab w:val="left" w:pos="3722"/>
        </w:tabs>
        <w:jc w:val="both"/>
        <w:rPr>
          <w:rFonts w:cstheme="minorHAnsi"/>
        </w:rPr>
      </w:pPr>
    </w:p>
    <w:p w:rsidR="00924748" w:rsidRDefault="003268DD"/>
    <w:sectPr w:rsidR="00924748">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68DD" w:rsidRDefault="003268DD" w:rsidP="00B64351">
      <w:pPr>
        <w:spacing w:after="0" w:line="240" w:lineRule="auto"/>
      </w:pPr>
      <w:r>
        <w:separator/>
      </w:r>
    </w:p>
  </w:endnote>
  <w:endnote w:type="continuationSeparator" w:id="0">
    <w:p w:rsidR="003268DD" w:rsidRDefault="003268DD" w:rsidP="00B643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5FC" w:rsidRPr="006A05FC" w:rsidRDefault="006A05FC" w:rsidP="006A05FC">
    <w:pPr>
      <w:pStyle w:val="Piedepgina"/>
      <w:pBdr>
        <w:top w:val="single" w:sz="4" w:space="1" w:color="auto"/>
      </w:pBdr>
      <w:rPr>
        <w:lang w:val="es-MX"/>
      </w:rPr>
    </w:pPr>
    <w:r>
      <w:rPr>
        <w:lang w:val="es-MX"/>
      </w:rPr>
      <w:t>Administración Nacional de Electricidad - ANDE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68DD" w:rsidRDefault="003268DD" w:rsidP="00B64351">
      <w:pPr>
        <w:spacing w:after="0" w:line="240" w:lineRule="auto"/>
      </w:pPr>
      <w:r>
        <w:separator/>
      </w:r>
    </w:p>
  </w:footnote>
  <w:footnote w:type="continuationSeparator" w:id="0">
    <w:p w:rsidR="003268DD" w:rsidRDefault="003268DD" w:rsidP="00B6435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351" w:rsidRPr="00B64351" w:rsidRDefault="00B64351" w:rsidP="00B64351">
    <w:pPr>
      <w:pStyle w:val="Encabezado"/>
      <w:pBdr>
        <w:bottom w:val="single" w:sz="4" w:space="1" w:color="auto"/>
      </w:pBdr>
      <w:rPr>
        <w:lang w:val="es-MX"/>
      </w:rPr>
    </w:pPr>
    <w:r>
      <w:rPr>
        <w:lang w:val="es-MX"/>
      </w:rPr>
      <w:t>Licitación Pública Nacional ANDE N° 18</w:t>
    </w:r>
    <w:r w:rsidR="00AA4F02">
      <w:rPr>
        <w:lang w:val="es-MX"/>
      </w:rPr>
      <w:t>85</w:t>
    </w:r>
    <w:r>
      <w:rPr>
        <w:lang w:val="es-MX"/>
      </w:rPr>
      <w:t>/2025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902851"/>
    <w:multiLevelType w:val="hybridMultilevel"/>
    <w:tmpl w:val="E750779A"/>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517F3354"/>
    <w:multiLevelType w:val="hybridMultilevel"/>
    <w:tmpl w:val="D38ADFD4"/>
    <w:lvl w:ilvl="0" w:tplc="7864103C">
      <w:start w:val="1"/>
      <w:numFmt w:val="lowerLetter"/>
      <w:lvlText w:val="%1)"/>
      <w:lvlJc w:val="left"/>
      <w:pPr>
        <w:ind w:left="720" w:hanging="360"/>
      </w:pPr>
      <w:rPr>
        <w:b/>
      </w:r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DA9"/>
    <w:rsid w:val="0006126B"/>
    <w:rsid w:val="0008390F"/>
    <w:rsid w:val="000E0964"/>
    <w:rsid w:val="00120EC0"/>
    <w:rsid w:val="0012143A"/>
    <w:rsid w:val="001338D8"/>
    <w:rsid w:val="002203FB"/>
    <w:rsid w:val="002811BD"/>
    <w:rsid w:val="00290858"/>
    <w:rsid w:val="002A05D1"/>
    <w:rsid w:val="002B02E9"/>
    <w:rsid w:val="002E2EE7"/>
    <w:rsid w:val="003268DD"/>
    <w:rsid w:val="003E4C3E"/>
    <w:rsid w:val="00410283"/>
    <w:rsid w:val="004B0612"/>
    <w:rsid w:val="004E3752"/>
    <w:rsid w:val="004E71AA"/>
    <w:rsid w:val="004F78C5"/>
    <w:rsid w:val="00525EC7"/>
    <w:rsid w:val="0054367E"/>
    <w:rsid w:val="005708AC"/>
    <w:rsid w:val="00583503"/>
    <w:rsid w:val="00603024"/>
    <w:rsid w:val="00605BAA"/>
    <w:rsid w:val="00644CFF"/>
    <w:rsid w:val="0065634F"/>
    <w:rsid w:val="00657DA9"/>
    <w:rsid w:val="00674637"/>
    <w:rsid w:val="006A05FC"/>
    <w:rsid w:val="006A7016"/>
    <w:rsid w:val="006F7055"/>
    <w:rsid w:val="008817A7"/>
    <w:rsid w:val="00895B03"/>
    <w:rsid w:val="008A01E6"/>
    <w:rsid w:val="008E1F60"/>
    <w:rsid w:val="008F6E1B"/>
    <w:rsid w:val="00913707"/>
    <w:rsid w:val="0092163C"/>
    <w:rsid w:val="0092325C"/>
    <w:rsid w:val="009D466F"/>
    <w:rsid w:val="00A80541"/>
    <w:rsid w:val="00AA4F02"/>
    <w:rsid w:val="00AD435B"/>
    <w:rsid w:val="00B10663"/>
    <w:rsid w:val="00B17DB9"/>
    <w:rsid w:val="00B26A34"/>
    <w:rsid w:val="00B275C1"/>
    <w:rsid w:val="00B64351"/>
    <w:rsid w:val="00B66351"/>
    <w:rsid w:val="00B75AF7"/>
    <w:rsid w:val="00BA1CDA"/>
    <w:rsid w:val="00BA4513"/>
    <w:rsid w:val="00BF094C"/>
    <w:rsid w:val="00C15452"/>
    <w:rsid w:val="00C70BF0"/>
    <w:rsid w:val="00C93A07"/>
    <w:rsid w:val="00D4390D"/>
    <w:rsid w:val="00D516D1"/>
    <w:rsid w:val="00D95176"/>
    <w:rsid w:val="00D954CB"/>
    <w:rsid w:val="00DA2920"/>
    <w:rsid w:val="00E023CE"/>
    <w:rsid w:val="00E11172"/>
    <w:rsid w:val="00E34AB8"/>
    <w:rsid w:val="00E60C03"/>
    <w:rsid w:val="00E95279"/>
    <w:rsid w:val="00EC1C72"/>
    <w:rsid w:val="00ED42D6"/>
    <w:rsid w:val="00F011B9"/>
    <w:rsid w:val="00FA6390"/>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7DA9"/>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657DA9"/>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657DA9"/>
    <w:rPr>
      <w:rFonts w:ascii="Times New Roman" w:eastAsia="Times New Roman" w:hAnsi="Times New Roman" w:cs="Times New Roman"/>
      <w:sz w:val="24"/>
      <w:szCs w:val="24"/>
      <w:lang w:val="es-ES_tradnl"/>
    </w:rPr>
  </w:style>
  <w:style w:type="paragraph" w:styleId="Textodeglobo">
    <w:name w:val="Balloon Text"/>
    <w:basedOn w:val="Normal"/>
    <w:link w:val="TextodegloboCar"/>
    <w:uiPriority w:val="99"/>
    <w:semiHidden/>
    <w:unhideWhenUsed/>
    <w:rsid w:val="009D466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D466F"/>
    <w:rPr>
      <w:rFonts w:ascii="Tahoma" w:hAnsi="Tahoma" w:cs="Tahoma"/>
      <w:sz w:val="16"/>
      <w:szCs w:val="16"/>
      <w:lang w:val="es-ES"/>
    </w:rPr>
  </w:style>
  <w:style w:type="paragraph" w:styleId="Encabezado">
    <w:name w:val="header"/>
    <w:basedOn w:val="Normal"/>
    <w:link w:val="EncabezadoCar"/>
    <w:uiPriority w:val="99"/>
    <w:unhideWhenUsed/>
    <w:rsid w:val="00B6435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64351"/>
    <w:rPr>
      <w:lang w:val="es-ES"/>
    </w:rPr>
  </w:style>
  <w:style w:type="paragraph" w:styleId="Piedepgina">
    <w:name w:val="footer"/>
    <w:basedOn w:val="Normal"/>
    <w:link w:val="PiedepginaCar"/>
    <w:uiPriority w:val="99"/>
    <w:unhideWhenUsed/>
    <w:rsid w:val="00B6435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64351"/>
    <w:rPr>
      <w:lang w:val="es-ES"/>
    </w:rPr>
  </w:style>
  <w:style w:type="paragraph" w:styleId="NormalWeb">
    <w:name w:val="Normal (Web)"/>
    <w:basedOn w:val="Normal"/>
    <w:uiPriority w:val="99"/>
    <w:semiHidden/>
    <w:unhideWhenUsed/>
    <w:rsid w:val="002811BD"/>
    <w:pPr>
      <w:spacing w:before="100" w:beforeAutospacing="1" w:after="100" w:afterAutospacing="1" w:line="240" w:lineRule="auto"/>
    </w:pPr>
    <w:rPr>
      <w:rFonts w:ascii="Times New Roman" w:eastAsia="Times New Roman" w:hAnsi="Times New Roman" w:cs="Times New Roman"/>
      <w:sz w:val="24"/>
      <w:szCs w:val="24"/>
      <w:lang w:val="es-PY" w:eastAsia="es-PY"/>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7DA9"/>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657DA9"/>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657DA9"/>
    <w:rPr>
      <w:rFonts w:ascii="Times New Roman" w:eastAsia="Times New Roman" w:hAnsi="Times New Roman" w:cs="Times New Roman"/>
      <w:sz w:val="24"/>
      <w:szCs w:val="24"/>
      <w:lang w:val="es-ES_tradnl"/>
    </w:rPr>
  </w:style>
  <w:style w:type="paragraph" w:styleId="Textodeglobo">
    <w:name w:val="Balloon Text"/>
    <w:basedOn w:val="Normal"/>
    <w:link w:val="TextodegloboCar"/>
    <w:uiPriority w:val="99"/>
    <w:semiHidden/>
    <w:unhideWhenUsed/>
    <w:rsid w:val="009D466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D466F"/>
    <w:rPr>
      <w:rFonts w:ascii="Tahoma" w:hAnsi="Tahoma" w:cs="Tahoma"/>
      <w:sz w:val="16"/>
      <w:szCs w:val="16"/>
      <w:lang w:val="es-ES"/>
    </w:rPr>
  </w:style>
  <w:style w:type="paragraph" w:styleId="Encabezado">
    <w:name w:val="header"/>
    <w:basedOn w:val="Normal"/>
    <w:link w:val="EncabezadoCar"/>
    <w:uiPriority w:val="99"/>
    <w:unhideWhenUsed/>
    <w:rsid w:val="00B6435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64351"/>
    <w:rPr>
      <w:lang w:val="es-ES"/>
    </w:rPr>
  </w:style>
  <w:style w:type="paragraph" w:styleId="Piedepgina">
    <w:name w:val="footer"/>
    <w:basedOn w:val="Normal"/>
    <w:link w:val="PiedepginaCar"/>
    <w:uiPriority w:val="99"/>
    <w:unhideWhenUsed/>
    <w:rsid w:val="00B6435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64351"/>
    <w:rPr>
      <w:lang w:val="es-ES"/>
    </w:rPr>
  </w:style>
  <w:style w:type="paragraph" w:styleId="NormalWeb">
    <w:name w:val="Normal (Web)"/>
    <w:basedOn w:val="Normal"/>
    <w:uiPriority w:val="99"/>
    <w:semiHidden/>
    <w:unhideWhenUsed/>
    <w:rsid w:val="002811BD"/>
    <w:pPr>
      <w:spacing w:before="100" w:beforeAutospacing="1" w:after="100" w:afterAutospacing="1" w:line="240" w:lineRule="auto"/>
    </w:pPr>
    <w:rPr>
      <w:rFonts w:ascii="Times New Roman" w:eastAsia="Times New Roman" w:hAnsi="Times New Roman" w:cs="Times New Roman"/>
      <w:sz w:val="24"/>
      <w:szCs w:val="24"/>
      <w:lang w:val="es-PY"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551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4</Pages>
  <Words>1269</Words>
  <Characters>6981</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8234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Luis Miguel González</cp:lastModifiedBy>
  <cp:revision>80</cp:revision>
  <dcterms:created xsi:type="dcterms:W3CDTF">2024-01-12T13:24:00Z</dcterms:created>
  <dcterms:modified xsi:type="dcterms:W3CDTF">2025-12-22T18:28:00Z</dcterms:modified>
</cp:coreProperties>
</file>